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C4C5" w14:textId="77777777" w:rsidR="00E936F9" w:rsidRPr="00986B89" w:rsidRDefault="00E936F9" w:rsidP="00E936F9">
      <w:pPr>
        <w:jc w:val="center"/>
        <w:rPr>
          <w:rFonts w:asciiTheme="minorHAnsi" w:hAnsiTheme="minorHAnsi"/>
          <w:b/>
          <w:sz w:val="22"/>
          <w:szCs w:val="22"/>
        </w:rPr>
      </w:pPr>
      <w:r w:rsidRPr="00986B89">
        <w:rPr>
          <w:rFonts w:asciiTheme="minorHAnsi" w:hAnsiTheme="minorHAnsi"/>
          <w:b/>
          <w:sz w:val="22"/>
          <w:szCs w:val="22"/>
        </w:rPr>
        <w:t>GENDER AND DEVELOPMENT</w:t>
      </w:r>
      <w:r w:rsidR="00721DC1" w:rsidRPr="00986B89">
        <w:rPr>
          <w:rFonts w:asciiTheme="minorHAnsi" w:hAnsiTheme="minorHAnsi"/>
          <w:b/>
          <w:sz w:val="22"/>
          <w:szCs w:val="22"/>
        </w:rPr>
        <w:t xml:space="preserve"> SUMMARY</w:t>
      </w:r>
      <w:r w:rsidRPr="00986B89">
        <w:rPr>
          <w:rFonts w:asciiTheme="minorHAnsi" w:hAnsiTheme="minorHAnsi"/>
          <w:b/>
          <w:sz w:val="22"/>
          <w:szCs w:val="22"/>
        </w:rPr>
        <w:t xml:space="preserve"> CHECKLIST </w:t>
      </w:r>
    </w:p>
    <w:p w14:paraId="3B4DAA8F" w14:textId="77777777" w:rsidR="00E936F9" w:rsidRPr="00986B89" w:rsidRDefault="00E936F9" w:rsidP="00E936F9">
      <w:pPr>
        <w:jc w:val="center"/>
        <w:rPr>
          <w:rFonts w:asciiTheme="minorHAnsi" w:hAnsiTheme="minorHAnsi"/>
          <w:b/>
          <w:sz w:val="22"/>
          <w:szCs w:val="22"/>
        </w:rPr>
      </w:pPr>
      <w:r w:rsidRPr="00986B89">
        <w:rPr>
          <w:rFonts w:asciiTheme="minorHAnsi" w:hAnsiTheme="minorHAnsi"/>
          <w:b/>
          <w:sz w:val="22"/>
          <w:szCs w:val="22"/>
        </w:rPr>
        <w:t xml:space="preserve">FOR </w:t>
      </w:r>
      <w:r w:rsidR="00721DC1" w:rsidRPr="00986B89">
        <w:rPr>
          <w:rFonts w:asciiTheme="minorHAnsi" w:hAnsiTheme="minorHAnsi"/>
          <w:b/>
          <w:sz w:val="22"/>
          <w:szCs w:val="22"/>
        </w:rPr>
        <w:t>THE ASSESMENT OF THE PROPOSED PROJECT</w:t>
      </w:r>
    </w:p>
    <w:p w14:paraId="2D95067E" w14:textId="77777777" w:rsidR="000336FB" w:rsidRPr="00986B89" w:rsidRDefault="000336FB" w:rsidP="00E936F9">
      <w:pPr>
        <w:jc w:val="center"/>
        <w:rPr>
          <w:rFonts w:asciiTheme="minorHAnsi" w:hAnsiTheme="minorHAnsi"/>
          <w:b/>
          <w:sz w:val="22"/>
          <w:szCs w:val="22"/>
        </w:rPr>
      </w:pPr>
    </w:p>
    <w:tbl>
      <w:tblPr>
        <w:tblStyle w:val="TableGrid"/>
        <w:tblW w:w="5000" w:type="pct"/>
        <w:tblLook w:val="04A0" w:firstRow="1" w:lastRow="0" w:firstColumn="1" w:lastColumn="0" w:noHBand="0" w:noVBand="1"/>
      </w:tblPr>
      <w:tblGrid>
        <w:gridCol w:w="2804"/>
        <w:gridCol w:w="2990"/>
        <w:gridCol w:w="1557"/>
        <w:gridCol w:w="1325"/>
        <w:gridCol w:w="2116"/>
      </w:tblGrid>
      <w:tr w:rsidR="004606B6" w:rsidRPr="00986B89" w14:paraId="221C73A0" w14:textId="77777777" w:rsidTr="000336FB">
        <w:tc>
          <w:tcPr>
            <w:tcW w:w="1272" w:type="pct"/>
            <w:shd w:val="clear" w:color="auto" w:fill="CCCCFF"/>
          </w:tcPr>
          <w:p w14:paraId="4926E1BF"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PROJECT TITLE:</w:t>
            </w:r>
          </w:p>
        </w:tc>
        <w:tc>
          <w:tcPr>
            <w:tcW w:w="3728" w:type="pct"/>
            <w:gridSpan w:val="4"/>
          </w:tcPr>
          <w:p w14:paraId="73AF2B49" w14:textId="77777777" w:rsidR="004606B6" w:rsidRPr="00986B89" w:rsidRDefault="004606B6" w:rsidP="006B556B">
            <w:pPr>
              <w:rPr>
                <w:rFonts w:asciiTheme="minorHAnsi" w:hAnsiTheme="minorHAnsi"/>
                <w:sz w:val="22"/>
                <w:szCs w:val="22"/>
              </w:rPr>
            </w:pPr>
          </w:p>
        </w:tc>
      </w:tr>
      <w:tr w:rsidR="004606B6" w:rsidRPr="00986B89" w14:paraId="1DB6162E" w14:textId="77777777" w:rsidTr="000336FB">
        <w:tc>
          <w:tcPr>
            <w:tcW w:w="1272" w:type="pct"/>
            <w:shd w:val="clear" w:color="auto" w:fill="CCCCFF"/>
          </w:tcPr>
          <w:p w14:paraId="388C8E60"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 xml:space="preserve">PROJECT NUMBER </w:t>
            </w:r>
            <w:r w:rsidRPr="00986B89">
              <w:rPr>
                <w:rFonts w:asciiTheme="minorHAnsi" w:hAnsiTheme="minorHAnsi"/>
                <w:i/>
                <w:sz w:val="22"/>
                <w:szCs w:val="22"/>
              </w:rPr>
              <w:t>(IF APPLICABLE)</w:t>
            </w:r>
          </w:p>
        </w:tc>
        <w:tc>
          <w:tcPr>
            <w:tcW w:w="3728" w:type="pct"/>
            <w:gridSpan w:val="4"/>
          </w:tcPr>
          <w:p w14:paraId="033EDD22" w14:textId="77777777" w:rsidR="004606B6" w:rsidRPr="00986B89" w:rsidRDefault="004606B6" w:rsidP="006B556B">
            <w:pPr>
              <w:rPr>
                <w:rFonts w:asciiTheme="minorHAnsi" w:hAnsiTheme="minorHAnsi"/>
                <w:sz w:val="22"/>
                <w:szCs w:val="22"/>
              </w:rPr>
            </w:pPr>
          </w:p>
        </w:tc>
      </w:tr>
      <w:tr w:rsidR="004606B6" w:rsidRPr="00986B89" w14:paraId="048D5FD7" w14:textId="77777777" w:rsidTr="000336FB">
        <w:tc>
          <w:tcPr>
            <w:tcW w:w="1272" w:type="pct"/>
            <w:shd w:val="clear" w:color="auto" w:fill="CCCCFF"/>
          </w:tcPr>
          <w:p w14:paraId="6D7D985C"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ESTIMATED COST:</w:t>
            </w:r>
          </w:p>
        </w:tc>
        <w:tc>
          <w:tcPr>
            <w:tcW w:w="3728" w:type="pct"/>
            <w:gridSpan w:val="4"/>
          </w:tcPr>
          <w:p w14:paraId="064AF45E" w14:textId="77777777" w:rsidR="004606B6" w:rsidRPr="00986B89" w:rsidRDefault="004606B6" w:rsidP="006B556B">
            <w:pPr>
              <w:rPr>
                <w:rFonts w:asciiTheme="minorHAnsi" w:hAnsiTheme="minorHAnsi"/>
                <w:sz w:val="22"/>
                <w:szCs w:val="22"/>
              </w:rPr>
            </w:pPr>
          </w:p>
        </w:tc>
      </w:tr>
      <w:tr w:rsidR="004606B6" w:rsidRPr="00986B89" w14:paraId="669BBA6A" w14:textId="77777777" w:rsidTr="000336FB">
        <w:tc>
          <w:tcPr>
            <w:tcW w:w="1272" w:type="pct"/>
            <w:shd w:val="clear" w:color="auto" w:fill="CCCCFF"/>
          </w:tcPr>
          <w:p w14:paraId="3EA27C98"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 xml:space="preserve">DEPARTMENT/UNITCOLLEGE </w:t>
            </w:r>
          </w:p>
        </w:tc>
        <w:tc>
          <w:tcPr>
            <w:tcW w:w="3728" w:type="pct"/>
            <w:gridSpan w:val="4"/>
          </w:tcPr>
          <w:p w14:paraId="7A92A39D" w14:textId="77777777" w:rsidR="004606B6" w:rsidRPr="00986B89" w:rsidRDefault="004606B6" w:rsidP="006B556B">
            <w:pPr>
              <w:rPr>
                <w:rFonts w:asciiTheme="minorHAnsi" w:hAnsiTheme="minorHAnsi"/>
                <w:sz w:val="22"/>
                <w:szCs w:val="22"/>
              </w:rPr>
            </w:pPr>
          </w:p>
        </w:tc>
      </w:tr>
      <w:tr w:rsidR="004606B6" w:rsidRPr="00986B89" w14:paraId="03EAA09B" w14:textId="77777777" w:rsidTr="000336FB">
        <w:tc>
          <w:tcPr>
            <w:tcW w:w="1272" w:type="pct"/>
            <w:shd w:val="clear" w:color="auto" w:fill="CCCCFF"/>
          </w:tcPr>
          <w:p w14:paraId="7F4B626D"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PROJECT LEADER</w:t>
            </w:r>
          </w:p>
        </w:tc>
        <w:tc>
          <w:tcPr>
            <w:tcW w:w="3728" w:type="pct"/>
            <w:gridSpan w:val="4"/>
          </w:tcPr>
          <w:p w14:paraId="0A0BDB59" w14:textId="77777777" w:rsidR="004606B6" w:rsidRPr="00986B89" w:rsidRDefault="004606B6" w:rsidP="006B556B">
            <w:pPr>
              <w:rPr>
                <w:rFonts w:asciiTheme="minorHAnsi" w:hAnsiTheme="minorHAnsi"/>
                <w:sz w:val="22"/>
                <w:szCs w:val="22"/>
              </w:rPr>
            </w:pPr>
          </w:p>
        </w:tc>
      </w:tr>
      <w:tr w:rsidR="004606B6" w:rsidRPr="00986B89" w14:paraId="6C37E195" w14:textId="77777777" w:rsidTr="000336FB">
        <w:tc>
          <w:tcPr>
            <w:tcW w:w="1272" w:type="pct"/>
            <w:shd w:val="clear" w:color="auto" w:fill="CCCCFF"/>
          </w:tcPr>
          <w:p w14:paraId="5B20016B"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PROJECT MEMBER/</w:t>
            </w:r>
          </w:p>
          <w:p w14:paraId="75E35F07"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 xml:space="preserve">PROPONENT: </w:t>
            </w:r>
          </w:p>
        </w:tc>
        <w:tc>
          <w:tcPr>
            <w:tcW w:w="1399" w:type="pct"/>
            <w:shd w:val="clear" w:color="auto" w:fill="CCCCFF"/>
          </w:tcPr>
          <w:p w14:paraId="2EC184BB" w14:textId="77777777" w:rsidR="004606B6" w:rsidRPr="00986B89" w:rsidRDefault="004606B6" w:rsidP="006B556B">
            <w:pPr>
              <w:jc w:val="center"/>
              <w:rPr>
                <w:rFonts w:asciiTheme="minorHAnsi" w:hAnsiTheme="minorHAnsi"/>
                <w:sz w:val="22"/>
                <w:szCs w:val="22"/>
              </w:rPr>
            </w:pPr>
            <w:r w:rsidRPr="00986B89">
              <w:rPr>
                <w:rFonts w:asciiTheme="minorHAnsi" w:hAnsiTheme="minorHAnsi"/>
                <w:sz w:val="22"/>
                <w:szCs w:val="22"/>
              </w:rPr>
              <w:t>NAME:</w:t>
            </w:r>
          </w:p>
        </w:tc>
        <w:tc>
          <w:tcPr>
            <w:tcW w:w="707" w:type="pct"/>
            <w:shd w:val="clear" w:color="auto" w:fill="CCCCFF"/>
          </w:tcPr>
          <w:p w14:paraId="510DD712" w14:textId="77777777" w:rsidR="004606B6" w:rsidRPr="00986B89" w:rsidRDefault="004606B6" w:rsidP="006B556B">
            <w:pPr>
              <w:jc w:val="center"/>
              <w:rPr>
                <w:rFonts w:asciiTheme="minorHAnsi" w:hAnsiTheme="minorHAnsi"/>
                <w:sz w:val="22"/>
                <w:szCs w:val="22"/>
              </w:rPr>
            </w:pPr>
            <w:r w:rsidRPr="00986B89">
              <w:rPr>
                <w:rFonts w:asciiTheme="minorHAnsi" w:hAnsiTheme="minorHAnsi"/>
                <w:sz w:val="22"/>
                <w:szCs w:val="22"/>
              </w:rPr>
              <w:t>OFFICE/ DEPARTMENT/</w:t>
            </w:r>
          </w:p>
          <w:p w14:paraId="1B009EEA" w14:textId="77777777" w:rsidR="004606B6" w:rsidRPr="00986B89" w:rsidRDefault="004606B6" w:rsidP="006B556B">
            <w:pPr>
              <w:jc w:val="center"/>
              <w:rPr>
                <w:rFonts w:asciiTheme="minorHAnsi" w:hAnsiTheme="minorHAnsi"/>
                <w:sz w:val="22"/>
                <w:szCs w:val="22"/>
              </w:rPr>
            </w:pPr>
            <w:r w:rsidRPr="00986B89">
              <w:rPr>
                <w:rFonts w:asciiTheme="minorHAnsi" w:hAnsiTheme="minorHAnsi"/>
                <w:sz w:val="22"/>
                <w:szCs w:val="22"/>
              </w:rPr>
              <w:t>COLLEGE</w:t>
            </w:r>
          </w:p>
        </w:tc>
        <w:tc>
          <w:tcPr>
            <w:tcW w:w="628" w:type="pct"/>
            <w:shd w:val="clear" w:color="auto" w:fill="CCCCFF"/>
          </w:tcPr>
          <w:p w14:paraId="01DD3487" w14:textId="77777777" w:rsidR="004606B6" w:rsidRPr="00986B89" w:rsidRDefault="004606B6" w:rsidP="006B556B">
            <w:pPr>
              <w:jc w:val="center"/>
              <w:rPr>
                <w:rFonts w:asciiTheme="minorHAnsi" w:hAnsiTheme="minorHAnsi"/>
                <w:sz w:val="22"/>
                <w:szCs w:val="22"/>
              </w:rPr>
            </w:pPr>
            <w:r w:rsidRPr="00986B89">
              <w:rPr>
                <w:rFonts w:asciiTheme="minorHAnsi" w:hAnsiTheme="minorHAnsi"/>
                <w:sz w:val="22"/>
                <w:szCs w:val="22"/>
              </w:rPr>
              <w:t>CONTACT #</w:t>
            </w:r>
          </w:p>
        </w:tc>
        <w:tc>
          <w:tcPr>
            <w:tcW w:w="994" w:type="pct"/>
            <w:shd w:val="clear" w:color="auto" w:fill="CCCCFF"/>
          </w:tcPr>
          <w:p w14:paraId="1E34D764" w14:textId="77777777" w:rsidR="004606B6" w:rsidRPr="00986B89" w:rsidRDefault="004606B6" w:rsidP="006B556B">
            <w:pPr>
              <w:jc w:val="center"/>
              <w:rPr>
                <w:rFonts w:asciiTheme="minorHAnsi" w:hAnsiTheme="minorHAnsi"/>
                <w:sz w:val="22"/>
                <w:szCs w:val="22"/>
              </w:rPr>
            </w:pPr>
            <w:r w:rsidRPr="00986B89">
              <w:rPr>
                <w:rFonts w:asciiTheme="minorHAnsi" w:hAnsiTheme="minorHAnsi"/>
                <w:sz w:val="22"/>
                <w:szCs w:val="22"/>
              </w:rPr>
              <w:t>EMAIL ADRESS/ES</w:t>
            </w:r>
          </w:p>
        </w:tc>
      </w:tr>
      <w:tr w:rsidR="004606B6" w:rsidRPr="00986B89" w14:paraId="18FA8FF8" w14:textId="77777777" w:rsidTr="000336FB">
        <w:tc>
          <w:tcPr>
            <w:tcW w:w="1272" w:type="pct"/>
          </w:tcPr>
          <w:p w14:paraId="36D60232" w14:textId="77777777" w:rsidR="004606B6" w:rsidRPr="00986B89" w:rsidRDefault="004606B6" w:rsidP="006B556B">
            <w:pPr>
              <w:rPr>
                <w:rFonts w:asciiTheme="minorHAnsi" w:hAnsiTheme="minorHAnsi"/>
                <w:sz w:val="22"/>
                <w:szCs w:val="22"/>
              </w:rPr>
            </w:pPr>
          </w:p>
        </w:tc>
        <w:tc>
          <w:tcPr>
            <w:tcW w:w="1399" w:type="pct"/>
          </w:tcPr>
          <w:p w14:paraId="4B1F15C0" w14:textId="77777777" w:rsidR="004606B6" w:rsidRPr="00986B89" w:rsidRDefault="004606B6" w:rsidP="006B556B">
            <w:pPr>
              <w:pStyle w:val="ListParagraph"/>
              <w:numPr>
                <w:ilvl w:val="0"/>
                <w:numId w:val="1"/>
              </w:numPr>
              <w:spacing w:after="0" w:line="240" w:lineRule="auto"/>
            </w:pPr>
          </w:p>
        </w:tc>
        <w:tc>
          <w:tcPr>
            <w:tcW w:w="707" w:type="pct"/>
          </w:tcPr>
          <w:p w14:paraId="02923B93" w14:textId="77777777" w:rsidR="004606B6" w:rsidRPr="00986B89" w:rsidRDefault="004606B6" w:rsidP="006B556B">
            <w:pPr>
              <w:rPr>
                <w:rFonts w:asciiTheme="minorHAnsi" w:hAnsiTheme="minorHAnsi"/>
                <w:sz w:val="22"/>
                <w:szCs w:val="22"/>
              </w:rPr>
            </w:pPr>
          </w:p>
        </w:tc>
        <w:tc>
          <w:tcPr>
            <w:tcW w:w="628" w:type="pct"/>
          </w:tcPr>
          <w:p w14:paraId="3F041B31" w14:textId="77777777" w:rsidR="004606B6" w:rsidRPr="00986B89" w:rsidRDefault="004606B6" w:rsidP="006B556B">
            <w:pPr>
              <w:rPr>
                <w:rFonts w:asciiTheme="minorHAnsi" w:hAnsiTheme="minorHAnsi"/>
                <w:sz w:val="22"/>
                <w:szCs w:val="22"/>
              </w:rPr>
            </w:pPr>
          </w:p>
        </w:tc>
        <w:tc>
          <w:tcPr>
            <w:tcW w:w="994" w:type="pct"/>
          </w:tcPr>
          <w:p w14:paraId="1B9407C3" w14:textId="77777777" w:rsidR="004606B6" w:rsidRPr="00986B89" w:rsidRDefault="004606B6" w:rsidP="006B556B">
            <w:pPr>
              <w:rPr>
                <w:rFonts w:asciiTheme="minorHAnsi" w:hAnsiTheme="minorHAnsi"/>
                <w:sz w:val="22"/>
                <w:szCs w:val="22"/>
              </w:rPr>
            </w:pPr>
          </w:p>
        </w:tc>
      </w:tr>
      <w:tr w:rsidR="004606B6" w:rsidRPr="00986B89" w14:paraId="53FA720C" w14:textId="77777777" w:rsidTr="000336FB">
        <w:tc>
          <w:tcPr>
            <w:tcW w:w="1272" w:type="pct"/>
          </w:tcPr>
          <w:p w14:paraId="5F71E58C" w14:textId="77777777" w:rsidR="004606B6" w:rsidRPr="00986B89" w:rsidRDefault="004606B6" w:rsidP="006B556B">
            <w:pPr>
              <w:rPr>
                <w:rFonts w:asciiTheme="minorHAnsi" w:hAnsiTheme="minorHAnsi"/>
                <w:sz w:val="22"/>
                <w:szCs w:val="22"/>
              </w:rPr>
            </w:pPr>
          </w:p>
        </w:tc>
        <w:tc>
          <w:tcPr>
            <w:tcW w:w="1399" w:type="pct"/>
          </w:tcPr>
          <w:p w14:paraId="2F801E80" w14:textId="77777777" w:rsidR="004606B6" w:rsidRPr="00986B89" w:rsidRDefault="004606B6" w:rsidP="006B556B">
            <w:pPr>
              <w:pStyle w:val="ListParagraph"/>
              <w:numPr>
                <w:ilvl w:val="0"/>
                <w:numId w:val="1"/>
              </w:numPr>
              <w:spacing w:after="0" w:line="240" w:lineRule="auto"/>
            </w:pPr>
          </w:p>
        </w:tc>
        <w:tc>
          <w:tcPr>
            <w:tcW w:w="707" w:type="pct"/>
          </w:tcPr>
          <w:p w14:paraId="611EEAE4" w14:textId="77777777" w:rsidR="004606B6" w:rsidRPr="00986B89" w:rsidRDefault="004606B6" w:rsidP="006B556B">
            <w:pPr>
              <w:rPr>
                <w:rFonts w:asciiTheme="minorHAnsi" w:hAnsiTheme="minorHAnsi"/>
                <w:sz w:val="22"/>
                <w:szCs w:val="22"/>
              </w:rPr>
            </w:pPr>
          </w:p>
        </w:tc>
        <w:tc>
          <w:tcPr>
            <w:tcW w:w="628" w:type="pct"/>
          </w:tcPr>
          <w:p w14:paraId="7A261739" w14:textId="77777777" w:rsidR="004606B6" w:rsidRPr="00986B89" w:rsidRDefault="004606B6" w:rsidP="006B556B">
            <w:pPr>
              <w:rPr>
                <w:rFonts w:asciiTheme="minorHAnsi" w:hAnsiTheme="minorHAnsi"/>
                <w:sz w:val="22"/>
                <w:szCs w:val="22"/>
              </w:rPr>
            </w:pPr>
          </w:p>
        </w:tc>
        <w:tc>
          <w:tcPr>
            <w:tcW w:w="994" w:type="pct"/>
          </w:tcPr>
          <w:p w14:paraId="2255E337" w14:textId="77777777" w:rsidR="004606B6" w:rsidRPr="00986B89" w:rsidRDefault="004606B6" w:rsidP="006B556B">
            <w:pPr>
              <w:rPr>
                <w:rFonts w:asciiTheme="minorHAnsi" w:hAnsiTheme="minorHAnsi"/>
                <w:sz w:val="22"/>
                <w:szCs w:val="22"/>
              </w:rPr>
            </w:pPr>
          </w:p>
        </w:tc>
      </w:tr>
      <w:tr w:rsidR="004606B6" w:rsidRPr="00986B89" w14:paraId="688C16FB" w14:textId="77777777" w:rsidTr="000336FB">
        <w:tc>
          <w:tcPr>
            <w:tcW w:w="1272" w:type="pct"/>
            <w:shd w:val="clear" w:color="auto" w:fill="CCCCFF"/>
          </w:tcPr>
          <w:p w14:paraId="49F6119F"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PROJECT DURATION:</w:t>
            </w:r>
          </w:p>
        </w:tc>
        <w:tc>
          <w:tcPr>
            <w:tcW w:w="1399" w:type="pct"/>
          </w:tcPr>
          <w:p w14:paraId="000EE3BF" w14:textId="77777777" w:rsidR="004606B6" w:rsidRPr="00986B89" w:rsidRDefault="004606B6" w:rsidP="006B556B">
            <w:pPr>
              <w:rPr>
                <w:rFonts w:asciiTheme="minorHAnsi" w:hAnsiTheme="minorHAnsi"/>
                <w:sz w:val="22"/>
                <w:szCs w:val="22"/>
              </w:rPr>
            </w:pPr>
          </w:p>
        </w:tc>
        <w:tc>
          <w:tcPr>
            <w:tcW w:w="707" w:type="pct"/>
            <w:shd w:val="clear" w:color="auto" w:fill="CCCCFF"/>
          </w:tcPr>
          <w:p w14:paraId="5643C7D7"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PROJECT LOCATION:</w:t>
            </w:r>
          </w:p>
        </w:tc>
        <w:tc>
          <w:tcPr>
            <w:tcW w:w="1622" w:type="pct"/>
            <w:gridSpan w:val="2"/>
          </w:tcPr>
          <w:p w14:paraId="01565874" w14:textId="77777777" w:rsidR="004606B6" w:rsidRPr="00986B89" w:rsidRDefault="004606B6" w:rsidP="006B556B">
            <w:pPr>
              <w:rPr>
                <w:rFonts w:asciiTheme="minorHAnsi" w:hAnsiTheme="minorHAnsi"/>
                <w:sz w:val="22"/>
                <w:szCs w:val="22"/>
              </w:rPr>
            </w:pPr>
          </w:p>
        </w:tc>
      </w:tr>
      <w:tr w:rsidR="004606B6" w:rsidRPr="00986B89" w14:paraId="36E94771" w14:textId="77777777" w:rsidTr="000336FB">
        <w:tc>
          <w:tcPr>
            <w:tcW w:w="1272" w:type="pct"/>
            <w:shd w:val="clear" w:color="auto" w:fill="CCCCFF"/>
          </w:tcPr>
          <w:p w14:paraId="615A87E7" w14:textId="77777777" w:rsidR="004606B6" w:rsidRPr="00986B89" w:rsidRDefault="004606B6" w:rsidP="006B556B">
            <w:pPr>
              <w:rPr>
                <w:rFonts w:asciiTheme="minorHAnsi" w:hAnsiTheme="minorHAnsi"/>
                <w:sz w:val="22"/>
                <w:szCs w:val="22"/>
              </w:rPr>
            </w:pPr>
            <w:r w:rsidRPr="00986B89">
              <w:rPr>
                <w:rFonts w:asciiTheme="minorHAnsi" w:hAnsiTheme="minorHAnsi"/>
                <w:sz w:val="22"/>
                <w:szCs w:val="22"/>
              </w:rPr>
              <w:t>DESCRIPTION:</w:t>
            </w:r>
          </w:p>
        </w:tc>
        <w:tc>
          <w:tcPr>
            <w:tcW w:w="3728" w:type="pct"/>
            <w:gridSpan w:val="4"/>
          </w:tcPr>
          <w:p w14:paraId="691CA3B9" w14:textId="77777777" w:rsidR="004606B6" w:rsidRPr="00986B89" w:rsidRDefault="004606B6" w:rsidP="006B556B">
            <w:pPr>
              <w:rPr>
                <w:rFonts w:asciiTheme="minorHAnsi" w:hAnsiTheme="minorHAnsi"/>
                <w:sz w:val="22"/>
                <w:szCs w:val="22"/>
              </w:rPr>
            </w:pPr>
          </w:p>
          <w:p w14:paraId="0AC1E540" w14:textId="77777777" w:rsidR="00DE178A" w:rsidRPr="00986B89" w:rsidRDefault="00DE178A" w:rsidP="006B556B">
            <w:pPr>
              <w:rPr>
                <w:rFonts w:asciiTheme="minorHAnsi" w:hAnsiTheme="minorHAnsi"/>
                <w:sz w:val="22"/>
                <w:szCs w:val="22"/>
              </w:rPr>
            </w:pPr>
          </w:p>
          <w:p w14:paraId="4B847116" w14:textId="77777777" w:rsidR="000336FB" w:rsidRPr="00986B89" w:rsidRDefault="000336FB" w:rsidP="006B556B">
            <w:pPr>
              <w:rPr>
                <w:rFonts w:asciiTheme="minorHAnsi" w:hAnsiTheme="minorHAnsi"/>
                <w:sz w:val="22"/>
                <w:szCs w:val="22"/>
              </w:rPr>
            </w:pPr>
          </w:p>
          <w:p w14:paraId="32F3329C" w14:textId="77777777" w:rsidR="00DE178A" w:rsidRPr="00986B89" w:rsidRDefault="00DE178A" w:rsidP="006B556B">
            <w:pPr>
              <w:rPr>
                <w:rFonts w:asciiTheme="minorHAnsi" w:hAnsiTheme="minorHAnsi"/>
                <w:sz w:val="22"/>
                <w:szCs w:val="22"/>
              </w:rPr>
            </w:pPr>
          </w:p>
        </w:tc>
      </w:tr>
    </w:tbl>
    <w:p w14:paraId="2E667971" w14:textId="77777777" w:rsidR="00E936F9" w:rsidRPr="00986B89" w:rsidRDefault="00E936F9" w:rsidP="000336FB">
      <w:pPr>
        <w:jc w:val="both"/>
        <w:rPr>
          <w:rFonts w:asciiTheme="minorHAnsi" w:hAnsiTheme="minorHAnsi"/>
          <w:b/>
          <w:sz w:val="22"/>
          <w:szCs w:val="22"/>
        </w:rPr>
      </w:pPr>
    </w:p>
    <w:p w14:paraId="2C4DB127" w14:textId="77777777" w:rsidR="00E936F9" w:rsidRPr="00986B89" w:rsidRDefault="00E936F9" w:rsidP="000336FB">
      <w:pPr>
        <w:shd w:val="clear" w:color="auto" w:fill="FFFFFF" w:themeFill="background1"/>
        <w:jc w:val="both"/>
        <w:rPr>
          <w:rFonts w:asciiTheme="minorHAnsi" w:hAnsiTheme="minorHAnsi"/>
          <w:b/>
          <w:sz w:val="22"/>
          <w:szCs w:val="22"/>
        </w:rPr>
      </w:pPr>
      <w:r w:rsidRPr="00986B89">
        <w:rPr>
          <w:rFonts w:asciiTheme="minorHAnsi" w:hAnsiTheme="minorHAnsi"/>
          <w:b/>
          <w:sz w:val="22"/>
          <w:szCs w:val="22"/>
        </w:rPr>
        <w:t xml:space="preserve">Instruction: Put a check in the appropriate column to signify the degree to which a project proponent has </w:t>
      </w:r>
      <w:r w:rsidR="00074044" w:rsidRPr="00986B89">
        <w:rPr>
          <w:rFonts w:asciiTheme="minorHAnsi" w:hAnsiTheme="minorHAnsi"/>
          <w:b/>
          <w:sz w:val="22"/>
          <w:szCs w:val="22"/>
        </w:rPr>
        <w:t xml:space="preserve">accomplished with each GAD criterion. Under column 2a if nothing has been done; under column 2b if the element, item, or question has been partly accomplished; and column 2c if the item has been fully complied with. </w:t>
      </w:r>
    </w:p>
    <w:p w14:paraId="3B91FB7C" w14:textId="77777777" w:rsidR="00E936F9" w:rsidRPr="00986B89" w:rsidRDefault="00E936F9" w:rsidP="00E936F9">
      <w:pPr>
        <w:jc w:val="center"/>
        <w:rPr>
          <w:rFonts w:asciiTheme="minorHAnsi" w:hAnsiTheme="minorHAnsi"/>
          <w:b/>
          <w:sz w:val="22"/>
          <w:szCs w:val="22"/>
        </w:rPr>
      </w:pPr>
    </w:p>
    <w:tbl>
      <w:tblPr>
        <w:tblStyle w:val="TableGrid"/>
        <w:tblW w:w="5000" w:type="pct"/>
        <w:jc w:val="center"/>
        <w:tblLook w:val="04A0" w:firstRow="1" w:lastRow="0" w:firstColumn="1" w:lastColumn="0" w:noHBand="0" w:noVBand="1"/>
      </w:tblPr>
      <w:tblGrid>
        <w:gridCol w:w="6260"/>
        <w:gridCol w:w="651"/>
        <w:gridCol w:w="755"/>
        <w:gridCol w:w="651"/>
        <w:gridCol w:w="2475"/>
      </w:tblGrid>
      <w:tr w:rsidR="00721DC1" w:rsidRPr="00986B89" w14:paraId="05C7B213" w14:textId="77777777" w:rsidTr="000336FB">
        <w:trPr>
          <w:jc w:val="center"/>
        </w:trPr>
        <w:tc>
          <w:tcPr>
            <w:tcW w:w="2916" w:type="pct"/>
            <w:vMerge w:val="restart"/>
          </w:tcPr>
          <w:p w14:paraId="6A69A779" w14:textId="77777777" w:rsidR="00721DC1" w:rsidRPr="00986B89" w:rsidRDefault="00721DC1" w:rsidP="00E936F9">
            <w:pPr>
              <w:jc w:val="center"/>
              <w:rPr>
                <w:rFonts w:asciiTheme="minorHAnsi" w:hAnsiTheme="minorHAnsi"/>
                <w:b/>
                <w:sz w:val="22"/>
                <w:szCs w:val="22"/>
              </w:rPr>
            </w:pPr>
            <w:r w:rsidRPr="00986B89">
              <w:rPr>
                <w:rFonts w:asciiTheme="minorHAnsi" w:hAnsiTheme="minorHAnsi"/>
                <w:b/>
                <w:sz w:val="22"/>
                <w:szCs w:val="22"/>
              </w:rPr>
              <w:t>Element or Requirement</w:t>
            </w:r>
          </w:p>
          <w:p w14:paraId="724ACE95" w14:textId="77777777" w:rsidR="00721DC1" w:rsidRPr="00986B89" w:rsidRDefault="00721DC1" w:rsidP="00E936F9">
            <w:pPr>
              <w:jc w:val="center"/>
              <w:rPr>
                <w:rFonts w:asciiTheme="minorHAnsi" w:hAnsiTheme="minorHAnsi"/>
                <w:b/>
                <w:sz w:val="22"/>
                <w:szCs w:val="22"/>
              </w:rPr>
            </w:pPr>
          </w:p>
        </w:tc>
        <w:tc>
          <w:tcPr>
            <w:tcW w:w="922" w:type="pct"/>
            <w:gridSpan w:val="3"/>
          </w:tcPr>
          <w:p w14:paraId="3AE40D1C" w14:textId="77777777" w:rsidR="00721DC1" w:rsidRPr="00986B89" w:rsidRDefault="00721DC1" w:rsidP="00721DC1">
            <w:pPr>
              <w:jc w:val="center"/>
              <w:rPr>
                <w:rFonts w:asciiTheme="minorHAnsi" w:hAnsiTheme="minorHAnsi"/>
                <w:b/>
                <w:sz w:val="22"/>
                <w:szCs w:val="22"/>
              </w:rPr>
            </w:pPr>
            <w:r w:rsidRPr="00986B89">
              <w:rPr>
                <w:rFonts w:asciiTheme="minorHAnsi" w:hAnsiTheme="minorHAnsi"/>
                <w:b/>
                <w:sz w:val="22"/>
                <w:szCs w:val="22"/>
              </w:rPr>
              <w:t>Scores Carried Over</w:t>
            </w:r>
          </w:p>
        </w:tc>
        <w:tc>
          <w:tcPr>
            <w:tcW w:w="1162" w:type="pct"/>
            <w:vMerge w:val="restart"/>
          </w:tcPr>
          <w:p w14:paraId="59D7C310" w14:textId="77777777" w:rsidR="00721DC1" w:rsidRPr="00986B89" w:rsidRDefault="00721DC1" w:rsidP="00E936F9">
            <w:pPr>
              <w:jc w:val="center"/>
              <w:rPr>
                <w:rFonts w:asciiTheme="minorHAnsi" w:hAnsiTheme="minorHAnsi"/>
                <w:b/>
                <w:sz w:val="22"/>
                <w:szCs w:val="22"/>
              </w:rPr>
            </w:pPr>
            <w:r w:rsidRPr="00986B89">
              <w:rPr>
                <w:rFonts w:asciiTheme="minorHAnsi" w:hAnsiTheme="minorHAnsi"/>
                <w:b/>
                <w:sz w:val="22"/>
                <w:szCs w:val="22"/>
              </w:rPr>
              <w:t>Result</w:t>
            </w:r>
          </w:p>
          <w:p w14:paraId="45631920" w14:textId="77777777" w:rsidR="00721DC1" w:rsidRPr="00986B89" w:rsidRDefault="00721DC1" w:rsidP="00E936F9">
            <w:pPr>
              <w:jc w:val="center"/>
              <w:rPr>
                <w:rFonts w:asciiTheme="minorHAnsi" w:hAnsiTheme="minorHAnsi"/>
                <w:b/>
                <w:sz w:val="22"/>
                <w:szCs w:val="22"/>
              </w:rPr>
            </w:pPr>
          </w:p>
        </w:tc>
      </w:tr>
      <w:tr w:rsidR="00721DC1" w:rsidRPr="00986B89" w14:paraId="5E93DC91" w14:textId="77777777" w:rsidTr="000336FB">
        <w:trPr>
          <w:jc w:val="center"/>
        </w:trPr>
        <w:tc>
          <w:tcPr>
            <w:tcW w:w="2916" w:type="pct"/>
            <w:vMerge/>
          </w:tcPr>
          <w:p w14:paraId="59074763" w14:textId="77777777" w:rsidR="00721DC1" w:rsidRPr="00986B89" w:rsidRDefault="00721DC1" w:rsidP="00E936F9">
            <w:pPr>
              <w:jc w:val="center"/>
              <w:rPr>
                <w:rFonts w:asciiTheme="minorHAnsi" w:hAnsiTheme="minorHAnsi"/>
                <w:b/>
                <w:sz w:val="22"/>
                <w:szCs w:val="22"/>
              </w:rPr>
            </w:pPr>
          </w:p>
        </w:tc>
        <w:tc>
          <w:tcPr>
            <w:tcW w:w="317" w:type="pct"/>
          </w:tcPr>
          <w:p w14:paraId="074A7B8F" w14:textId="77777777" w:rsidR="00721DC1" w:rsidRPr="00986B89" w:rsidRDefault="00721DC1" w:rsidP="00721DC1">
            <w:pPr>
              <w:jc w:val="center"/>
              <w:rPr>
                <w:rFonts w:asciiTheme="minorHAnsi" w:hAnsiTheme="minorHAnsi"/>
                <w:b/>
                <w:sz w:val="22"/>
                <w:szCs w:val="22"/>
              </w:rPr>
            </w:pPr>
            <w:r w:rsidRPr="00986B89">
              <w:rPr>
                <w:rFonts w:asciiTheme="minorHAnsi" w:hAnsiTheme="minorHAnsi"/>
                <w:b/>
                <w:sz w:val="22"/>
                <w:szCs w:val="22"/>
              </w:rPr>
              <w:t>No</w:t>
            </w:r>
          </w:p>
        </w:tc>
        <w:tc>
          <w:tcPr>
            <w:tcW w:w="288" w:type="pct"/>
          </w:tcPr>
          <w:p w14:paraId="4F72C137" w14:textId="77777777" w:rsidR="00721DC1" w:rsidRPr="00986B89" w:rsidRDefault="00721DC1" w:rsidP="00721DC1">
            <w:pPr>
              <w:jc w:val="center"/>
              <w:rPr>
                <w:rFonts w:asciiTheme="minorHAnsi" w:hAnsiTheme="minorHAnsi"/>
                <w:b/>
                <w:sz w:val="22"/>
                <w:szCs w:val="22"/>
              </w:rPr>
            </w:pPr>
            <w:r w:rsidRPr="00986B89">
              <w:rPr>
                <w:rFonts w:asciiTheme="minorHAnsi" w:hAnsiTheme="minorHAnsi"/>
                <w:b/>
                <w:sz w:val="22"/>
                <w:szCs w:val="22"/>
              </w:rPr>
              <w:t>Partly Yes*</w:t>
            </w:r>
          </w:p>
        </w:tc>
        <w:tc>
          <w:tcPr>
            <w:tcW w:w="317" w:type="pct"/>
          </w:tcPr>
          <w:p w14:paraId="006B3187" w14:textId="77777777" w:rsidR="00721DC1" w:rsidRPr="00986B89" w:rsidRDefault="00721DC1" w:rsidP="00721DC1">
            <w:pPr>
              <w:jc w:val="center"/>
              <w:rPr>
                <w:rFonts w:asciiTheme="minorHAnsi" w:hAnsiTheme="minorHAnsi"/>
                <w:b/>
                <w:sz w:val="22"/>
                <w:szCs w:val="22"/>
              </w:rPr>
            </w:pPr>
            <w:r w:rsidRPr="00986B89">
              <w:rPr>
                <w:rFonts w:asciiTheme="minorHAnsi" w:hAnsiTheme="minorHAnsi"/>
                <w:b/>
                <w:sz w:val="22"/>
                <w:szCs w:val="22"/>
              </w:rPr>
              <w:t>Yes</w:t>
            </w:r>
          </w:p>
        </w:tc>
        <w:tc>
          <w:tcPr>
            <w:tcW w:w="1162" w:type="pct"/>
            <w:vMerge/>
          </w:tcPr>
          <w:p w14:paraId="2B57B3A7" w14:textId="77777777" w:rsidR="00721DC1" w:rsidRPr="00986B89" w:rsidRDefault="00721DC1" w:rsidP="00E936F9">
            <w:pPr>
              <w:jc w:val="center"/>
              <w:rPr>
                <w:rFonts w:asciiTheme="minorHAnsi" w:hAnsiTheme="minorHAnsi"/>
                <w:b/>
                <w:sz w:val="22"/>
                <w:szCs w:val="22"/>
              </w:rPr>
            </w:pPr>
          </w:p>
        </w:tc>
      </w:tr>
      <w:tr w:rsidR="00721DC1" w:rsidRPr="00986B89" w14:paraId="27135FEC" w14:textId="77777777" w:rsidTr="000336FB">
        <w:trPr>
          <w:jc w:val="center"/>
        </w:trPr>
        <w:tc>
          <w:tcPr>
            <w:tcW w:w="2916" w:type="pct"/>
          </w:tcPr>
          <w:p w14:paraId="69819647" w14:textId="77777777" w:rsidR="00721DC1" w:rsidRPr="00986B89" w:rsidRDefault="005E7715" w:rsidP="009E5AE7">
            <w:pPr>
              <w:rPr>
                <w:rFonts w:asciiTheme="minorHAnsi" w:hAnsiTheme="minorHAnsi"/>
                <w:sz w:val="22"/>
                <w:szCs w:val="22"/>
                <w:lang w:val="en-PH" w:eastAsia="en-PH"/>
              </w:rPr>
            </w:pPr>
            <w:r w:rsidRPr="00986B89">
              <w:rPr>
                <w:rFonts w:asciiTheme="minorHAnsi" w:hAnsiTheme="minorHAnsi"/>
                <w:sz w:val="22"/>
                <w:szCs w:val="22"/>
                <w:lang w:val="en-PH" w:eastAsia="en-PH"/>
              </w:rPr>
              <w:t>From Box 5 (p. 11) or sector-specific checklist</w:t>
            </w:r>
          </w:p>
        </w:tc>
        <w:tc>
          <w:tcPr>
            <w:tcW w:w="317" w:type="pct"/>
          </w:tcPr>
          <w:p w14:paraId="2B6F2405" w14:textId="77777777" w:rsidR="00721DC1" w:rsidRPr="00986B89" w:rsidRDefault="00721DC1" w:rsidP="00E936F9">
            <w:pPr>
              <w:jc w:val="center"/>
              <w:rPr>
                <w:rFonts w:asciiTheme="minorHAnsi" w:hAnsiTheme="minorHAnsi"/>
                <w:b/>
                <w:sz w:val="22"/>
                <w:szCs w:val="22"/>
              </w:rPr>
            </w:pPr>
          </w:p>
        </w:tc>
        <w:tc>
          <w:tcPr>
            <w:tcW w:w="288" w:type="pct"/>
          </w:tcPr>
          <w:p w14:paraId="61C5A1D1" w14:textId="77777777" w:rsidR="00721DC1" w:rsidRPr="00986B89" w:rsidRDefault="00721DC1" w:rsidP="00E936F9">
            <w:pPr>
              <w:jc w:val="center"/>
              <w:rPr>
                <w:rFonts w:asciiTheme="minorHAnsi" w:hAnsiTheme="minorHAnsi"/>
                <w:b/>
                <w:sz w:val="22"/>
                <w:szCs w:val="22"/>
              </w:rPr>
            </w:pPr>
          </w:p>
        </w:tc>
        <w:tc>
          <w:tcPr>
            <w:tcW w:w="317" w:type="pct"/>
          </w:tcPr>
          <w:p w14:paraId="75DDAC22" w14:textId="77777777" w:rsidR="00721DC1" w:rsidRPr="00986B89" w:rsidRDefault="00721DC1" w:rsidP="00E936F9">
            <w:pPr>
              <w:jc w:val="center"/>
              <w:rPr>
                <w:rFonts w:asciiTheme="minorHAnsi" w:hAnsiTheme="minorHAnsi"/>
                <w:b/>
                <w:sz w:val="22"/>
                <w:szCs w:val="22"/>
              </w:rPr>
            </w:pPr>
          </w:p>
        </w:tc>
        <w:tc>
          <w:tcPr>
            <w:tcW w:w="1162" w:type="pct"/>
          </w:tcPr>
          <w:p w14:paraId="5421930E" w14:textId="77777777" w:rsidR="00721DC1" w:rsidRPr="00986B89" w:rsidRDefault="00721DC1" w:rsidP="00E936F9">
            <w:pPr>
              <w:jc w:val="center"/>
              <w:rPr>
                <w:rFonts w:asciiTheme="minorHAnsi" w:hAnsiTheme="minorHAnsi"/>
                <w:b/>
                <w:sz w:val="22"/>
                <w:szCs w:val="22"/>
              </w:rPr>
            </w:pPr>
          </w:p>
        </w:tc>
      </w:tr>
      <w:tr w:rsidR="00721DC1" w:rsidRPr="00986B89" w14:paraId="40674C9E" w14:textId="77777777" w:rsidTr="000336FB">
        <w:trPr>
          <w:jc w:val="center"/>
        </w:trPr>
        <w:tc>
          <w:tcPr>
            <w:tcW w:w="2916" w:type="pct"/>
          </w:tcPr>
          <w:p w14:paraId="2D53A06D" w14:textId="77777777" w:rsidR="00721DC1" w:rsidRPr="00986B89" w:rsidRDefault="005E7715" w:rsidP="005E7715">
            <w:pPr>
              <w:rPr>
                <w:rFonts w:asciiTheme="minorHAnsi" w:hAnsiTheme="minorHAnsi"/>
                <w:sz w:val="22"/>
                <w:szCs w:val="22"/>
                <w:lang w:val="en-PH" w:eastAsia="en-PH"/>
              </w:rPr>
            </w:pPr>
            <w:r w:rsidRPr="00986B89">
              <w:rPr>
                <w:rFonts w:asciiTheme="minorHAnsi" w:hAnsiTheme="minorHAnsi"/>
                <w:sz w:val="22"/>
                <w:szCs w:val="22"/>
                <w:lang w:val="en-PH" w:eastAsia="en-PH"/>
              </w:rPr>
              <w:t>1.   Involvement of women and men in project conceptualization and design (max score: 2)</w:t>
            </w:r>
          </w:p>
        </w:tc>
        <w:tc>
          <w:tcPr>
            <w:tcW w:w="317" w:type="pct"/>
          </w:tcPr>
          <w:p w14:paraId="7C3E3835" w14:textId="77777777" w:rsidR="00721DC1" w:rsidRPr="00986B89" w:rsidRDefault="00721DC1" w:rsidP="00E936F9">
            <w:pPr>
              <w:jc w:val="center"/>
              <w:rPr>
                <w:rFonts w:asciiTheme="minorHAnsi" w:hAnsiTheme="minorHAnsi"/>
                <w:b/>
                <w:sz w:val="22"/>
                <w:szCs w:val="22"/>
              </w:rPr>
            </w:pPr>
          </w:p>
        </w:tc>
        <w:tc>
          <w:tcPr>
            <w:tcW w:w="288" w:type="pct"/>
          </w:tcPr>
          <w:p w14:paraId="79FF3572" w14:textId="77777777" w:rsidR="00721DC1" w:rsidRPr="00986B89" w:rsidRDefault="00721DC1" w:rsidP="00E936F9">
            <w:pPr>
              <w:jc w:val="center"/>
              <w:rPr>
                <w:rFonts w:asciiTheme="minorHAnsi" w:hAnsiTheme="minorHAnsi"/>
                <w:b/>
                <w:sz w:val="22"/>
                <w:szCs w:val="22"/>
              </w:rPr>
            </w:pPr>
          </w:p>
        </w:tc>
        <w:tc>
          <w:tcPr>
            <w:tcW w:w="317" w:type="pct"/>
          </w:tcPr>
          <w:p w14:paraId="4EB261B5" w14:textId="77777777" w:rsidR="00721DC1" w:rsidRPr="00986B89" w:rsidRDefault="00721DC1" w:rsidP="00E936F9">
            <w:pPr>
              <w:jc w:val="center"/>
              <w:rPr>
                <w:rFonts w:asciiTheme="minorHAnsi" w:hAnsiTheme="minorHAnsi"/>
                <w:b/>
                <w:sz w:val="22"/>
                <w:szCs w:val="22"/>
              </w:rPr>
            </w:pPr>
          </w:p>
        </w:tc>
        <w:tc>
          <w:tcPr>
            <w:tcW w:w="1162" w:type="pct"/>
          </w:tcPr>
          <w:p w14:paraId="2C5B2A02" w14:textId="77777777" w:rsidR="00721DC1" w:rsidRPr="00986B89" w:rsidRDefault="005E7715" w:rsidP="005E7715">
            <w:pPr>
              <w:rPr>
                <w:rFonts w:asciiTheme="minorHAnsi" w:hAnsiTheme="minorHAnsi"/>
                <w:sz w:val="22"/>
                <w:szCs w:val="22"/>
              </w:rPr>
            </w:pPr>
            <w:r w:rsidRPr="00986B89">
              <w:rPr>
                <w:rFonts w:asciiTheme="minorHAnsi" w:hAnsiTheme="minorHAnsi"/>
                <w:sz w:val="22"/>
                <w:szCs w:val="22"/>
              </w:rPr>
              <w:t>(Inputs to project design)</w:t>
            </w:r>
          </w:p>
        </w:tc>
      </w:tr>
      <w:tr w:rsidR="00721DC1" w:rsidRPr="00986B89" w14:paraId="32A5DC30" w14:textId="77777777" w:rsidTr="000336FB">
        <w:trPr>
          <w:jc w:val="center"/>
        </w:trPr>
        <w:tc>
          <w:tcPr>
            <w:tcW w:w="2916" w:type="pct"/>
          </w:tcPr>
          <w:p w14:paraId="55F32496" w14:textId="77777777" w:rsidR="005E7715" w:rsidRPr="00986B89" w:rsidRDefault="005E7715" w:rsidP="005E7715">
            <w:pPr>
              <w:rPr>
                <w:rFonts w:asciiTheme="minorHAnsi" w:hAnsiTheme="minorHAnsi"/>
                <w:sz w:val="22"/>
                <w:szCs w:val="22"/>
                <w:lang w:val="en-PH" w:eastAsia="en-PH"/>
              </w:rPr>
            </w:pPr>
            <w:r w:rsidRPr="00986B89">
              <w:rPr>
                <w:rFonts w:asciiTheme="minorHAnsi" w:hAnsiTheme="minorHAnsi"/>
                <w:sz w:val="22"/>
                <w:szCs w:val="22"/>
                <w:lang w:val="en-PH" w:eastAsia="en-PH"/>
              </w:rPr>
              <w:t xml:space="preserve">2. Collection of sex-disaggregated data and gender-related information at the planning </w:t>
            </w:r>
          </w:p>
          <w:p w14:paraId="6BCF6A80" w14:textId="77777777" w:rsidR="00721DC1" w:rsidRPr="00986B89" w:rsidRDefault="005E7715" w:rsidP="009E5AE7">
            <w:pPr>
              <w:rPr>
                <w:rFonts w:asciiTheme="minorHAnsi" w:hAnsiTheme="minorHAnsi"/>
                <w:sz w:val="22"/>
                <w:szCs w:val="22"/>
                <w:lang w:val="en-PH" w:eastAsia="en-PH"/>
              </w:rPr>
            </w:pPr>
            <w:r w:rsidRPr="00986B89">
              <w:rPr>
                <w:rFonts w:asciiTheme="minorHAnsi" w:hAnsiTheme="minorHAnsi"/>
                <w:sz w:val="22"/>
                <w:szCs w:val="22"/>
                <w:lang w:val="en-PH" w:eastAsia="en-PH"/>
              </w:rPr>
              <w:t>stage (max score: 2)</w:t>
            </w:r>
          </w:p>
        </w:tc>
        <w:tc>
          <w:tcPr>
            <w:tcW w:w="317" w:type="pct"/>
          </w:tcPr>
          <w:p w14:paraId="0F35B2CE" w14:textId="77777777" w:rsidR="00721DC1" w:rsidRPr="00986B89" w:rsidRDefault="00721DC1" w:rsidP="00E936F9">
            <w:pPr>
              <w:jc w:val="center"/>
              <w:rPr>
                <w:rFonts w:asciiTheme="minorHAnsi" w:hAnsiTheme="minorHAnsi"/>
                <w:b/>
                <w:sz w:val="22"/>
                <w:szCs w:val="22"/>
              </w:rPr>
            </w:pPr>
          </w:p>
        </w:tc>
        <w:tc>
          <w:tcPr>
            <w:tcW w:w="288" w:type="pct"/>
          </w:tcPr>
          <w:p w14:paraId="1A193785" w14:textId="77777777" w:rsidR="00721DC1" w:rsidRPr="00986B89" w:rsidRDefault="00721DC1" w:rsidP="00E936F9">
            <w:pPr>
              <w:jc w:val="center"/>
              <w:rPr>
                <w:rFonts w:asciiTheme="minorHAnsi" w:hAnsiTheme="minorHAnsi"/>
                <w:b/>
                <w:sz w:val="22"/>
                <w:szCs w:val="22"/>
              </w:rPr>
            </w:pPr>
          </w:p>
        </w:tc>
        <w:tc>
          <w:tcPr>
            <w:tcW w:w="317" w:type="pct"/>
          </w:tcPr>
          <w:p w14:paraId="5473A303" w14:textId="77777777" w:rsidR="00721DC1" w:rsidRPr="00986B89" w:rsidRDefault="00721DC1" w:rsidP="00E936F9">
            <w:pPr>
              <w:jc w:val="center"/>
              <w:rPr>
                <w:rFonts w:asciiTheme="minorHAnsi" w:hAnsiTheme="minorHAnsi"/>
                <w:b/>
                <w:sz w:val="22"/>
                <w:szCs w:val="22"/>
              </w:rPr>
            </w:pPr>
          </w:p>
        </w:tc>
        <w:tc>
          <w:tcPr>
            <w:tcW w:w="1162" w:type="pct"/>
          </w:tcPr>
          <w:p w14:paraId="73417EAE" w14:textId="77777777" w:rsidR="00721DC1" w:rsidRPr="00986B89" w:rsidRDefault="005E7715" w:rsidP="005E7715">
            <w:pPr>
              <w:rPr>
                <w:rFonts w:asciiTheme="minorHAnsi" w:hAnsiTheme="minorHAnsi"/>
                <w:sz w:val="22"/>
                <w:szCs w:val="22"/>
              </w:rPr>
            </w:pPr>
            <w:r w:rsidRPr="00986B89">
              <w:rPr>
                <w:rFonts w:asciiTheme="minorHAnsi" w:hAnsiTheme="minorHAnsi"/>
                <w:sz w:val="22"/>
                <w:szCs w:val="22"/>
              </w:rPr>
              <w:t>(Data available for identifying gender issues)</w:t>
            </w:r>
          </w:p>
        </w:tc>
      </w:tr>
      <w:tr w:rsidR="00721DC1" w:rsidRPr="00986B89" w14:paraId="17579080" w14:textId="77777777" w:rsidTr="000336FB">
        <w:trPr>
          <w:jc w:val="center"/>
        </w:trPr>
        <w:tc>
          <w:tcPr>
            <w:tcW w:w="2916" w:type="pct"/>
          </w:tcPr>
          <w:p w14:paraId="1FFCE466" w14:textId="77777777" w:rsidR="005E7715" w:rsidRPr="00986B89" w:rsidRDefault="005E7715" w:rsidP="005E7715">
            <w:pPr>
              <w:rPr>
                <w:rFonts w:asciiTheme="minorHAnsi" w:hAnsiTheme="minorHAnsi"/>
                <w:sz w:val="22"/>
                <w:szCs w:val="22"/>
                <w:lang w:val="en-PH" w:eastAsia="en-PH"/>
              </w:rPr>
            </w:pPr>
            <w:r w:rsidRPr="00986B89">
              <w:rPr>
                <w:rFonts w:asciiTheme="minorHAnsi" w:hAnsiTheme="minorHAnsi"/>
                <w:sz w:val="22"/>
                <w:szCs w:val="22"/>
                <w:lang w:val="en-PH" w:eastAsia="en-PH"/>
              </w:rPr>
              <w:t xml:space="preserve">3.   Conduct of gender analysis and identification of gender issues at the project identification </w:t>
            </w:r>
          </w:p>
          <w:p w14:paraId="43D2D10E" w14:textId="77777777" w:rsidR="00721DC1" w:rsidRPr="00986B89" w:rsidRDefault="005E7715" w:rsidP="005E7715">
            <w:pPr>
              <w:rPr>
                <w:rFonts w:asciiTheme="minorHAnsi" w:hAnsiTheme="minorHAnsi"/>
                <w:sz w:val="22"/>
                <w:szCs w:val="22"/>
                <w:lang w:val="en-PH" w:eastAsia="en-PH"/>
              </w:rPr>
            </w:pPr>
            <w:r w:rsidRPr="00986B89">
              <w:rPr>
                <w:rFonts w:asciiTheme="minorHAnsi" w:hAnsiTheme="minorHAnsi"/>
                <w:sz w:val="22"/>
                <w:szCs w:val="22"/>
                <w:lang w:val="en-PH" w:eastAsia="en-PH"/>
              </w:rPr>
              <w:t>stage (max score: 2)</w:t>
            </w:r>
          </w:p>
        </w:tc>
        <w:tc>
          <w:tcPr>
            <w:tcW w:w="317" w:type="pct"/>
          </w:tcPr>
          <w:p w14:paraId="09AAE22D" w14:textId="77777777" w:rsidR="00721DC1" w:rsidRPr="00986B89" w:rsidRDefault="00721DC1" w:rsidP="00E936F9">
            <w:pPr>
              <w:jc w:val="center"/>
              <w:rPr>
                <w:rFonts w:asciiTheme="minorHAnsi" w:hAnsiTheme="minorHAnsi"/>
                <w:b/>
                <w:sz w:val="22"/>
                <w:szCs w:val="22"/>
              </w:rPr>
            </w:pPr>
          </w:p>
        </w:tc>
        <w:tc>
          <w:tcPr>
            <w:tcW w:w="288" w:type="pct"/>
          </w:tcPr>
          <w:p w14:paraId="7BB394E3" w14:textId="77777777" w:rsidR="00721DC1" w:rsidRPr="00986B89" w:rsidRDefault="00721DC1" w:rsidP="00E936F9">
            <w:pPr>
              <w:jc w:val="center"/>
              <w:rPr>
                <w:rFonts w:asciiTheme="minorHAnsi" w:hAnsiTheme="minorHAnsi"/>
                <w:b/>
                <w:sz w:val="22"/>
                <w:szCs w:val="22"/>
              </w:rPr>
            </w:pPr>
          </w:p>
        </w:tc>
        <w:tc>
          <w:tcPr>
            <w:tcW w:w="317" w:type="pct"/>
          </w:tcPr>
          <w:p w14:paraId="3363BFAD" w14:textId="77777777" w:rsidR="00721DC1" w:rsidRPr="00986B89" w:rsidRDefault="00721DC1" w:rsidP="00E936F9">
            <w:pPr>
              <w:jc w:val="center"/>
              <w:rPr>
                <w:rFonts w:asciiTheme="minorHAnsi" w:hAnsiTheme="minorHAnsi"/>
                <w:b/>
                <w:sz w:val="22"/>
                <w:szCs w:val="22"/>
              </w:rPr>
            </w:pPr>
          </w:p>
        </w:tc>
        <w:tc>
          <w:tcPr>
            <w:tcW w:w="1162" w:type="pct"/>
          </w:tcPr>
          <w:p w14:paraId="14BD2964" w14:textId="77777777" w:rsidR="005E7715" w:rsidRPr="00986B89" w:rsidRDefault="005E7715" w:rsidP="005E7715">
            <w:pPr>
              <w:rPr>
                <w:rFonts w:asciiTheme="minorHAnsi" w:hAnsiTheme="minorHAnsi"/>
                <w:sz w:val="22"/>
                <w:szCs w:val="22"/>
              </w:rPr>
            </w:pPr>
            <w:r w:rsidRPr="00986B89">
              <w:rPr>
                <w:rFonts w:asciiTheme="minorHAnsi" w:hAnsiTheme="minorHAnsi"/>
                <w:sz w:val="22"/>
                <w:szCs w:val="22"/>
              </w:rPr>
              <w:t xml:space="preserve">(Gender issues identified before </w:t>
            </w:r>
          </w:p>
          <w:p w14:paraId="37E99721" w14:textId="77777777" w:rsidR="00721DC1" w:rsidRPr="00986B89" w:rsidRDefault="005E7715" w:rsidP="005E7715">
            <w:pPr>
              <w:rPr>
                <w:rFonts w:asciiTheme="minorHAnsi" w:hAnsiTheme="minorHAnsi"/>
                <w:b/>
                <w:sz w:val="22"/>
                <w:szCs w:val="22"/>
              </w:rPr>
            </w:pPr>
            <w:r w:rsidRPr="00986B89">
              <w:rPr>
                <w:rFonts w:asciiTheme="minorHAnsi" w:hAnsiTheme="minorHAnsi"/>
                <w:sz w:val="22"/>
                <w:szCs w:val="22"/>
              </w:rPr>
              <w:t>project design)</w:t>
            </w:r>
          </w:p>
        </w:tc>
      </w:tr>
      <w:tr w:rsidR="00721DC1" w:rsidRPr="00986B89" w14:paraId="00EAE4ED" w14:textId="77777777" w:rsidTr="000336FB">
        <w:trPr>
          <w:jc w:val="center"/>
        </w:trPr>
        <w:tc>
          <w:tcPr>
            <w:tcW w:w="2916" w:type="pct"/>
          </w:tcPr>
          <w:p w14:paraId="154F4B3B" w14:textId="77777777" w:rsidR="00721DC1" w:rsidRPr="00986B89" w:rsidRDefault="005E7715" w:rsidP="009E5AE7">
            <w:pPr>
              <w:rPr>
                <w:rFonts w:asciiTheme="minorHAnsi" w:hAnsiTheme="minorHAnsi"/>
                <w:b/>
                <w:sz w:val="22"/>
                <w:szCs w:val="22"/>
                <w:lang w:val="en-PH" w:eastAsia="en-PH"/>
              </w:rPr>
            </w:pPr>
            <w:r w:rsidRPr="00986B89">
              <w:rPr>
                <w:rFonts w:asciiTheme="minorHAnsi" w:hAnsiTheme="minorHAnsi"/>
                <w:b/>
                <w:sz w:val="22"/>
                <w:szCs w:val="22"/>
              </w:rPr>
              <w:t>From Box 6 (pp. 18-19) or sector-specific checklist</w:t>
            </w:r>
          </w:p>
        </w:tc>
        <w:tc>
          <w:tcPr>
            <w:tcW w:w="317" w:type="pct"/>
          </w:tcPr>
          <w:p w14:paraId="1E05C9E9" w14:textId="77777777" w:rsidR="00721DC1" w:rsidRPr="00986B89" w:rsidRDefault="00721DC1" w:rsidP="00E936F9">
            <w:pPr>
              <w:jc w:val="center"/>
              <w:rPr>
                <w:rFonts w:asciiTheme="minorHAnsi" w:hAnsiTheme="minorHAnsi"/>
                <w:b/>
                <w:sz w:val="22"/>
                <w:szCs w:val="22"/>
              </w:rPr>
            </w:pPr>
          </w:p>
        </w:tc>
        <w:tc>
          <w:tcPr>
            <w:tcW w:w="288" w:type="pct"/>
          </w:tcPr>
          <w:p w14:paraId="5F1FC151" w14:textId="77777777" w:rsidR="00721DC1" w:rsidRPr="00986B89" w:rsidRDefault="00721DC1" w:rsidP="00E936F9">
            <w:pPr>
              <w:jc w:val="center"/>
              <w:rPr>
                <w:rFonts w:asciiTheme="minorHAnsi" w:hAnsiTheme="minorHAnsi"/>
                <w:b/>
                <w:sz w:val="22"/>
                <w:szCs w:val="22"/>
              </w:rPr>
            </w:pPr>
          </w:p>
        </w:tc>
        <w:tc>
          <w:tcPr>
            <w:tcW w:w="317" w:type="pct"/>
          </w:tcPr>
          <w:p w14:paraId="604819D0" w14:textId="77777777" w:rsidR="00721DC1" w:rsidRPr="00986B89" w:rsidRDefault="00721DC1" w:rsidP="00E936F9">
            <w:pPr>
              <w:jc w:val="center"/>
              <w:rPr>
                <w:rFonts w:asciiTheme="minorHAnsi" w:hAnsiTheme="minorHAnsi"/>
                <w:b/>
                <w:sz w:val="22"/>
                <w:szCs w:val="22"/>
              </w:rPr>
            </w:pPr>
          </w:p>
        </w:tc>
        <w:tc>
          <w:tcPr>
            <w:tcW w:w="1162" w:type="pct"/>
          </w:tcPr>
          <w:p w14:paraId="49133527" w14:textId="77777777" w:rsidR="00721DC1" w:rsidRPr="00986B89" w:rsidRDefault="00721DC1" w:rsidP="005E7715">
            <w:pPr>
              <w:rPr>
                <w:rFonts w:asciiTheme="minorHAnsi" w:hAnsiTheme="minorHAnsi"/>
                <w:b/>
                <w:sz w:val="22"/>
                <w:szCs w:val="22"/>
              </w:rPr>
            </w:pPr>
          </w:p>
        </w:tc>
      </w:tr>
      <w:tr w:rsidR="005E7715" w:rsidRPr="00986B89" w14:paraId="596E8360" w14:textId="77777777" w:rsidTr="000336FB">
        <w:trPr>
          <w:jc w:val="center"/>
        </w:trPr>
        <w:tc>
          <w:tcPr>
            <w:tcW w:w="2916" w:type="pct"/>
          </w:tcPr>
          <w:p w14:paraId="4E5CFDB6" w14:textId="77777777" w:rsidR="005E7715" w:rsidRPr="00986B89" w:rsidRDefault="005E7715" w:rsidP="005E7715">
            <w:pPr>
              <w:rPr>
                <w:rFonts w:asciiTheme="minorHAnsi" w:hAnsiTheme="minorHAnsi"/>
                <w:sz w:val="22"/>
                <w:szCs w:val="22"/>
                <w:lang w:val="en-PH" w:eastAsia="en-PH"/>
              </w:rPr>
            </w:pPr>
            <w:r w:rsidRPr="00986B89">
              <w:rPr>
                <w:rFonts w:asciiTheme="minorHAnsi" w:hAnsiTheme="minorHAnsi"/>
                <w:sz w:val="22"/>
                <w:szCs w:val="22"/>
                <w:lang w:val="en-PH" w:eastAsia="en-PH"/>
              </w:rPr>
              <w:t>4.   Presence of gender equality goals, outcomes, and outputs (max score: 2)</w:t>
            </w:r>
          </w:p>
        </w:tc>
        <w:tc>
          <w:tcPr>
            <w:tcW w:w="317" w:type="pct"/>
          </w:tcPr>
          <w:p w14:paraId="607E1000" w14:textId="77777777" w:rsidR="005E7715" w:rsidRPr="00986B89" w:rsidRDefault="005E7715" w:rsidP="00E936F9">
            <w:pPr>
              <w:jc w:val="center"/>
              <w:rPr>
                <w:rFonts w:asciiTheme="minorHAnsi" w:hAnsiTheme="minorHAnsi"/>
                <w:b/>
                <w:sz w:val="22"/>
                <w:szCs w:val="22"/>
              </w:rPr>
            </w:pPr>
          </w:p>
        </w:tc>
        <w:tc>
          <w:tcPr>
            <w:tcW w:w="288" w:type="pct"/>
          </w:tcPr>
          <w:p w14:paraId="5F38AFFB" w14:textId="77777777" w:rsidR="005E7715" w:rsidRPr="00986B89" w:rsidRDefault="005E7715" w:rsidP="00E936F9">
            <w:pPr>
              <w:jc w:val="center"/>
              <w:rPr>
                <w:rFonts w:asciiTheme="minorHAnsi" w:hAnsiTheme="minorHAnsi"/>
                <w:b/>
                <w:sz w:val="22"/>
                <w:szCs w:val="22"/>
              </w:rPr>
            </w:pPr>
          </w:p>
        </w:tc>
        <w:tc>
          <w:tcPr>
            <w:tcW w:w="317" w:type="pct"/>
          </w:tcPr>
          <w:p w14:paraId="1CC4242D" w14:textId="77777777" w:rsidR="005E7715" w:rsidRPr="00986B89" w:rsidRDefault="005E7715" w:rsidP="00E936F9">
            <w:pPr>
              <w:jc w:val="center"/>
              <w:rPr>
                <w:rFonts w:asciiTheme="minorHAnsi" w:hAnsiTheme="minorHAnsi"/>
                <w:b/>
                <w:sz w:val="22"/>
                <w:szCs w:val="22"/>
              </w:rPr>
            </w:pPr>
          </w:p>
        </w:tc>
        <w:tc>
          <w:tcPr>
            <w:tcW w:w="1162" w:type="pct"/>
            <w:vMerge w:val="restart"/>
          </w:tcPr>
          <w:p w14:paraId="2BAC8CB8" w14:textId="77777777" w:rsidR="005E7715" w:rsidRPr="00986B89" w:rsidRDefault="005E7715" w:rsidP="005E7715">
            <w:pPr>
              <w:rPr>
                <w:rFonts w:asciiTheme="minorHAnsi" w:hAnsiTheme="minorHAnsi"/>
                <w:sz w:val="22"/>
                <w:szCs w:val="22"/>
              </w:rPr>
            </w:pPr>
            <w:r w:rsidRPr="00986B89">
              <w:rPr>
                <w:rFonts w:asciiTheme="minorHAnsi" w:hAnsiTheme="minorHAnsi"/>
                <w:sz w:val="22"/>
                <w:szCs w:val="22"/>
              </w:rPr>
              <w:t xml:space="preserve">(Articulation of project goals or </w:t>
            </w:r>
          </w:p>
          <w:p w14:paraId="159F356E" w14:textId="77777777" w:rsidR="005E7715" w:rsidRPr="00986B89" w:rsidRDefault="005E7715" w:rsidP="005E7715">
            <w:pPr>
              <w:rPr>
                <w:rFonts w:asciiTheme="minorHAnsi" w:hAnsiTheme="minorHAnsi"/>
                <w:sz w:val="22"/>
                <w:szCs w:val="22"/>
              </w:rPr>
            </w:pPr>
            <w:r w:rsidRPr="00986B89">
              <w:rPr>
                <w:rFonts w:asciiTheme="minorHAnsi" w:hAnsiTheme="minorHAnsi"/>
                <w:sz w:val="22"/>
                <w:szCs w:val="22"/>
              </w:rPr>
              <w:t xml:space="preserve">objectives, activities, analysis of likely gender impact of the </w:t>
            </w:r>
          </w:p>
          <w:p w14:paraId="17D1747C" w14:textId="77777777" w:rsidR="005E7715" w:rsidRPr="00986B89" w:rsidRDefault="005E7715" w:rsidP="005E7715">
            <w:pPr>
              <w:rPr>
                <w:rFonts w:asciiTheme="minorHAnsi" w:hAnsiTheme="minorHAnsi"/>
                <w:sz w:val="22"/>
                <w:szCs w:val="22"/>
              </w:rPr>
            </w:pPr>
            <w:r w:rsidRPr="00986B89">
              <w:rPr>
                <w:rFonts w:asciiTheme="minorHAnsi" w:hAnsiTheme="minorHAnsi"/>
                <w:sz w:val="22"/>
                <w:szCs w:val="22"/>
              </w:rPr>
              <w:t>project, monitoring of targets and indicators, and sex-disaggregated data requirement)</w:t>
            </w:r>
          </w:p>
        </w:tc>
      </w:tr>
      <w:tr w:rsidR="005E7715" w:rsidRPr="00986B89" w14:paraId="73B827D9" w14:textId="77777777" w:rsidTr="000336FB">
        <w:trPr>
          <w:jc w:val="center"/>
        </w:trPr>
        <w:tc>
          <w:tcPr>
            <w:tcW w:w="2916" w:type="pct"/>
          </w:tcPr>
          <w:p w14:paraId="7FB2DAE7" w14:textId="77777777" w:rsidR="005E7715" w:rsidRPr="00986B89" w:rsidRDefault="005E7715" w:rsidP="005E7715">
            <w:pPr>
              <w:rPr>
                <w:rFonts w:asciiTheme="minorHAnsi" w:hAnsiTheme="minorHAnsi"/>
                <w:sz w:val="22"/>
                <w:szCs w:val="22"/>
                <w:lang w:val="en-PH" w:eastAsia="en-PH"/>
              </w:rPr>
            </w:pPr>
            <w:r w:rsidRPr="00986B89">
              <w:rPr>
                <w:rFonts w:asciiTheme="minorHAnsi" w:hAnsiTheme="minorHAnsi"/>
                <w:sz w:val="22"/>
                <w:szCs w:val="22"/>
                <w:lang w:val="en-PH" w:eastAsia="en-PH"/>
              </w:rPr>
              <w:t>5. Presence of activities and interventions that match the gender issues identified to produce gender equality outputs and outcomes (max score: 2)</w:t>
            </w:r>
          </w:p>
        </w:tc>
        <w:tc>
          <w:tcPr>
            <w:tcW w:w="317" w:type="pct"/>
          </w:tcPr>
          <w:p w14:paraId="0B84D8BE" w14:textId="77777777" w:rsidR="005E7715" w:rsidRPr="00986B89" w:rsidRDefault="005E7715" w:rsidP="00E936F9">
            <w:pPr>
              <w:jc w:val="center"/>
              <w:rPr>
                <w:rFonts w:asciiTheme="minorHAnsi" w:hAnsiTheme="minorHAnsi"/>
                <w:b/>
                <w:sz w:val="22"/>
                <w:szCs w:val="22"/>
              </w:rPr>
            </w:pPr>
          </w:p>
        </w:tc>
        <w:tc>
          <w:tcPr>
            <w:tcW w:w="288" w:type="pct"/>
          </w:tcPr>
          <w:p w14:paraId="027B9837" w14:textId="77777777" w:rsidR="005E7715" w:rsidRPr="00986B89" w:rsidRDefault="005E7715" w:rsidP="00E936F9">
            <w:pPr>
              <w:jc w:val="center"/>
              <w:rPr>
                <w:rFonts w:asciiTheme="minorHAnsi" w:hAnsiTheme="minorHAnsi"/>
                <w:b/>
                <w:sz w:val="22"/>
                <w:szCs w:val="22"/>
              </w:rPr>
            </w:pPr>
          </w:p>
        </w:tc>
        <w:tc>
          <w:tcPr>
            <w:tcW w:w="317" w:type="pct"/>
          </w:tcPr>
          <w:p w14:paraId="5A8B2961" w14:textId="77777777" w:rsidR="005E7715" w:rsidRPr="00986B89" w:rsidRDefault="005E7715" w:rsidP="00E936F9">
            <w:pPr>
              <w:jc w:val="center"/>
              <w:rPr>
                <w:rFonts w:asciiTheme="minorHAnsi" w:hAnsiTheme="minorHAnsi"/>
                <w:b/>
                <w:sz w:val="22"/>
                <w:szCs w:val="22"/>
              </w:rPr>
            </w:pPr>
          </w:p>
        </w:tc>
        <w:tc>
          <w:tcPr>
            <w:tcW w:w="1162" w:type="pct"/>
            <w:vMerge/>
          </w:tcPr>
          <w:p w14:paraId="27BF5F4F" w14:textId="77777777" w:rsidR="005E7715" w:rsidRPr="00986B89" w:rsidRDefault="005E7715" w:rsidP="005E7715">
            <w:pPr>
              <w:rPr>
                <w:rFonts w:asciiTheme="minorHAnsi" w:hAnsiTheme="minorHAnsi"/>
                <w:b/>
                <w:sz w:val="22"/>
                <w:szCs w:val="22"/>
              </w:rPr>
            </w:pPr>
          </w:p>
        </w:tc>
      </w:tr>
      <w:tr w:rsidR="005E7715" w:rsidRPr="00986B89" w14:paraId="7150D74E" w14:textId="77777777" w:rsidTr="000336FB">
        <w:trPr>
          <w:jc w:val="center"/>
        </w:trPr>
        <w:tc>
          <w:tcPr>
            <w:tcW w:w="2916" w:type="pct"/>
          </w:tcPr>
          <w:p w14:paraId="7ADD9AFA" w14:textId="77777777" w:rsidR="005E7715" w:rsidRPr="00986B89" w:rsidRDefault="005E7715" w:rsidP="00B659F6">
            <w:pPr>
              <w:rPr>
                <w:rFonts w:asciiTheme="minorHAnsi" w:hAnsiTheme="minorHAnsi"/>
                <w:sz w:val="22"/>
                <w:szCs w:val="22"/>
                <w:lang w:val="en-PH" w:eastAsia="en-PH"/>
              </w:rPr>
            </w:pPr>
            <w:r w:rsidRPr="00986B89">
              <w:rPr>
                <w:rFonts w:asciiTheme="minorHAnsi" w:hAnsiTheme="minorHAnsi"/>
                <w:sz w:val="22"/>
                <w:szCs w:val="22"/>
                <w:lang w:val="en-PH" w:eastAsia="en-PH"/>
              </w:rPr>
              <w:t>6. Gender analysis of the likely impact of the designed project</w:t>
            </w:r>
          </w:p>
        </w:tc>
        <w:tc>
          <w:tcPr>
            <w:tcW w:w="317" w:type="pct"/>
          </w:tcPr>
          <w:p w14:paraId="228F5F6F" w14:textId="77777777" w:rsidR="005E7715" w:rsidRPr="00986B89" w:rsidRDefault="005E7715" w:rsidP="00E936F9">
            <w:pPr>
              <w:jc w:val="center"/>
              <w:rPr>
                <w:rFonts w:asciiTheme="minorHAnsi" w:hAnsiTheme="minorHAnsi"/>
                <w:b/>
                <w:sz w:val="22"/>
                <w:szCs w:val="22"/>
              </w:rPr>
            </w:pPr>
          </w:p>
        </w:tc>
        <w:tc>
          <w:tcPr>
            <w:tcW w:w="288" w:type="pct"/>
          </w:tcPr>
          <w:p w14:paraId="714CED7A" w14:textId="77777777" w:rsidR="005E7715" w:rsidRPr="00986B89" w:rsidRDefault="005E7715" w:rsidP="00E936F9">
            <w:pPr>
              <w:jc w:val="center"/>
              <w:rPr>
                <w:rFonts w:asciiTheme="minorHAnsi" w:hAnsiTheme="minorHAnsi"/>
                <w:b/>
                <w:sz w:val="22"/>
                <w:szCs w:val="22"/>
              </w:rPr>
            </w:pPr>
          </w:p>
        </w:tc>
        <w:tc>
          <w:tcPr>
            <w:tcW w:w="317" w:type="pct"/>
          </w:tcPr>
          <w:p w14:paraId="2F3F5E74" w14:textId="77777777" w:rsidR="005E7715" w:rsidRPr="00986B89" w:rsidRDefault="005E7715" w:rsidP="00E936F9">
            <w:pPr>
              <w:jc w:val="center"/>
              <w:rPr>
                <w:rFonts w:asciiTheme="minorHAnsi" w:hAnsiTheme="minorHAnsi"/>
                <w:b/>
                <w:sz w:val="22"/>
                <w:szCs w:val="22"/>
              </w:rPr>
            </w:pPr>
          </w:p>
        </w:tc>
        <w:tc>
          <w:tcPr>
            <w:tcW w:w="1162" w:type="pct"/>
            <w:vMerge/>
          </w:tcPr>
          <w:p w14:paraId="2D1748CE" w14:textId="77777777" w:rsidR="005E7715" w:rsidRPr="00986B89" w:rsidRDefault="005E7715" w:rsidP="005E7715">
            <w:pPr>
              <w:rPr>
                <w:rFonts w:asciiTheme="minorHAnsi" w:hAnsiTheme="minorHAnsi"/>
                <w:b/>
                <w:sz w:val="22"/>
                <w:szCs w:val="22"/>
              </w:rPr>
            </w:pPr>
          </w:p>
        </w:tc>
      </w:tr>
      <w:tr w:rsidR="005E7715" w:rsidRPr="00986B89" w14:paraId="76A58D33" w14:textId="77777777" w:rsidTr="000336FB">
        <w:trPr>
          <w:jc w:val="center"/>
        </w:trPr>
        <w:tc>
          <w:tcPr>
            <w:tcW w:w="2916" w:type="pct"/>
          </w:tcPr>
          <w:p w14:paraId="4560CEAF" w14:textId="77777777" w:rsidR="005E7715" w:rsidRPr="00986B89" w:rsidRDefault="005E7715" w:rsidP="00B659F6">
            <w:pPr>
              <w:rPr>
                <w:rFonts w:asciiTheme="minorHAnsi" w:hAnsiTheme="minorHAnsi"/>
                <w:sz w:val="22"/>
                <w:szCs w:val="22"/>
                <w:lang w:val="en-PH" w:eastAsia="en-PH"/>
              </w:rPr>
            </w:pPr>
            <w:r w:rsidRPr="00986B89">
              <w:rPr>
                <w:rFonts w:asciiTheme="minorHAnsi" w:hAnsiTheme="minorHAnsi"/>
                <w:sz w:val="22"/>
                <w:szCs w:val="22"/>
                <w:lang w:val="en-PH" w:eastAsia="en-PH"/>
              </w:rPr>
              <w:t>7. Presence of monitoring targets and indicators (max score: 2)</w:t>
            </w:r>
          </w:p>
        </w:tc>
        <w:tc>
          <w:tcPr>
            <w:tcW w:w="317" w:type="pct"/>
          </w:tcPr>
          <w:p w14:paraId="2DE5F973" w14:textId="77777777" w:rsidR="005E7715" w:rsidRPr="00986B89" w:rsidRDefault="005E7715" w:rsidP="00E936F9">
            <w:pPr>
              <w:jc w:val="center"/>
              <w:rPr>
                <w:rFonts w:asciiTheme="minorHAnsi" w:hAnsiTheme="minorHAnsi"/>
                <w:b/>
                <w:sz w:val="22"/>
                <w:szCs w:val="22"/>
              </w:rPr>
            </w:pPr>
          </w:p>
        </w:tc>
        <w:tc>
          <w:tcPr>
            <w:tcW w:w="288" w:type="pct"/>
          </w:tcPr>
          <w:p w14:paraId="6A9F7D80" w14:textId="77777777" w:rsidR="005E7715" w:rsidRPr="00986B89" w:rsidRDefault="005E7715" w:rsidP="00E936F9">
            <w:pPr>
              <w:jc w:val="center"/>
              <w:rPr>
                <w:rFonts w:asciiTheme="minorHAnsi" w:hAnsiTheme="minorHAnsi"/>
                <w:b/>
                <w:sz w:val="22"/>
                <w:szCs w:val="22"/>
              </w:rPr>
            </w:pPr>
          </w:p>
        </w:tc>
        <w:tc>
          <w:tcPr>
            <w:tcW w:w="317" w:type="pct"/>
          </w:tcPr>
          <w:p w14:paraId="039E97B5" w14:textId="77777777" w:rsidR="005E7715" w:rsidRPr="00986B89" w:rsidRDefault="005E7715" w:rsidP="00E936F9">
            <w:pPr>
              <w:jc w:val="center"/>
              <w:rPr>
                <w:rFonts w:asciiTheme="minorHAnsi" w:hAnsiTheme="minorHAnsi"/>
                <w:b/>
                <w:sz w:val="22"/>
                <w:szCs w:val="22"/>
              </w:rPr>
            </w:pPr>
          </w:p>
        </w:tc>
        <w:tc>
          <w:tcPr>
            <w:tcW w:w="1162" w:type="pct"/>
            <w:vMerge/>
          </w:tcPr>
          <w:p w14:paraId="762EA60F" w14:textId="77777777" w:rsidR="005E7715" w:rsidRPr="00986B89" w:rsidRDefault="005E7715" w:rsidP="005E7715">
            <w:pPr>
              <w:rPr>
                <w:rFonts w:asciiTheme="minorHAnsi" w:hAnsiTheme="minorHAnsi"/>
                <w:b/>
                <w:sz w:val="22"/>
                <w:szCs w:val="22"/>
              </w:rPr>
            </w:pPr>
          </w:p>
        </w:tc>
      </w:tr>
      <w:tr w:rsidR="005E7715" w:rsidRPr="00986B89" w14:paraId="5D6606C6" w14:textId="77777777" w:rsidTr="000336FB">
        <w:trPr>
          <w:jc w:val="center"/>
        </w:trPr>
        <w:tc>
          <w:tcPr>
            <w:tcW w:w="2916" w:type="pct"/>
          </w:tcPr>
          <w:p w14:paraId="4826D231" w14:textId="77777777" w:rsidR="005E7715" w:rsidRPr="00986B89" w:rsidRDefault="005E7715" w:rsidP="005E7715">
            <w:pPr>
              <w:rPr>
                <w:rFonts w:asciiTheme="minorHAnsi" w:hAnsiTheme="minorHAnsi"/>
                <w:sz w:val="22"/>
                <w:szCs w:val="22"/>
                <w:lang w:val="en-PH" w:eastAsia="en-PH"/>
              </w:rPr>
            </w:pPr>
            <w:r w:rsidRPr="00986B89">
              <w:rPr>
                <w:rFonts w:asciiTheme="minorHAnsi" w:hAnsiTheme="minorHAnsi"/>
                <w:sz w:val="22"/>
                <w:szCs w:val="22"/>
                <w:lang w:val="en-PH" w:eastAsia="en-PH"/>
              </w:rPr>
              <w:t>8. Provision for the collection of sex-disaggregated data in the M&amp;E plan (max score: 2)</w:t>
            </w:r>
          </w:p>
        </w:tc>
        <w:tc>
          <w:tcPr>
            <w:tcW w:w="317" w:type="pct"/>
          </w:tcPr>
          <w:p w14:paraId="145A7499" w14:textId="77777777" w:rsidR="005E7715" w:rsidRPr="00986B89" w:rsidRDefault="005E7715" w:rsidP="00E936F9">
            <w:pPr>
              <w:jc w:val="center"/>
              <w:rPr>
                <w:rFonts w:asciiTheme="minorHAnsi" w:hAnsiTheme="minorHAnsi"/>
                <w:b/>
                <w:sz w:val="22"/>
                <w:szCs w:val="22"/>
              </w:rPr>
            </w:pPr>
          </w:p>
        </w:tc>
        <w:tc>
          <w:tcPr>
            <w:tcW w:w="288" w:type="pct"/>
          </w:tcPr>
          <w:p w14:paraId="6D37E067" w14:textId="77777777" w:rsidR="005E7715" w:rsidRPr="00986B89" w:rsidRDefault="005E7715" w:rsidP="00E936F9">
            <w:pPr>
              <w:jc w:val="center"/>
              <w:rPr>
                <w:rFonts w:asciiTheme="minorHAnsi" w:hAnsiTheme="minorHAnsi"/>
                <w:b/>
                <w:sz w:val="22"/>
                <w:szCs w:val="22"/>
              </w:rPr>
            </w:pPr>
          </w:p>
        </w:tc>
        <w:tc>
          <w:tcPr>
            <w:tcW w:w="317" w:type="pct"/>
          </w:tcPr>
          <w:p w14:paraId="13A8D2EC" w14:textId="77777777" w:rsidR="005E7715" w:rsidRPr="00986B89" w:rsidRDefault="005E7715" w:rsidP="00E936F9">
            <w:pPr>
              <w:jc w:val="center"/>
              <w:rPr>
                <w:rFonts w:asciiTheme="minorHAnsi" w:hAnsiTheme="minorHAnsi"/>
                <w:b/>
                <w:sz w:val="22"/>
                <w:szCs w:val="22"/>
              </w:rPr>
            </w:pPr>
          </w:p>
        </w:tc>
        <w:tc>
          <w:tcPr>
            <w:tcW w:w="1162" w:type="pct"/>
            <w:vMerge/>
          </w:tcPr>
          <w:p w14:paraId="4EB052D1" w14:textId="77777777" w:rsidR="005E7715" w:rsidRPr="00986B89" w:rsidRDefault="005E7715" w:rsidP="005E7715">
            <w:pPr>
              <w:rPr>
                <w:rFonts w:asciiTheme="minorHAnsi" w:hAnsiTheme="minorHAnsi"/>
                <w:b/>
                <w:sz w:val="22"/>
                <w:szCs w:val="22"/>
              </w:rPr>
            </w:pPr>
          </w:p>
        </w:tc>
      </w:tr>
      <w:tr w:rsidR="00721DC1" w:rsidRPr="00986B89" w14:paraId="03F8A05F" w14:textId="77777777" w:rsidTr="000336FB">
        <w:trPr>
          <w:jc w:val="center"/>
        </w:trPr>
        <w:tc>
          <w:tcPr>
            <w:tcW w:w="2916" w:type="pct"/>
          </w:tcPr>
          <w:p w14:paraId="2E1EB485" w14:textId="77777777" w:rsidR="00721DC1" w:rsidRPr="00986B89" w:rsidRDefault="005E7715" w:rsidP="006032CA">
            <w:pPr>
              <w:rPr>
                <w:rFonts w:asciiTheme="minorHAnsi" w:hAnsiTheme="minorHAnsi"/>
                <w:sz w:val="22"/>
                <w:szCs w:val="22"/>
                <w:lang w:val="en-PH" w:eastAsia="en-PH"/>
              </w:rPr>
            </w:pPr>
            <w:r w:rsidRPr="00986B89">
              <w:rPr>
                <w:rFonts w:asciiTheme="minorHAnsi" w:hAnsiTheme="minorHAnsi"/>
                <w:sz w:val="22"/>
                <w:szCs w:val="22"/>
                <w:lang w:val="en-PH" w:eastAsia="en-PH"/>
              </w:rPr>
              <w:t>9. Commitment of resources for addressing gender issues (max score: 2</w:t>
            </w:r>
            <w:r w:rsidR="00972003" w:rsidRPr="00986B89">
              <w:rPr>
                <w:rFonts w:asciiTheme="minorHAnsi" w:hAnsiTheme="minorHAnsi"/>
                <w:sz w:val="22"/>
                <w:szCs w:val="22"/>
                <w:lang w:val="en-PH" w:eastAsia="en-PH"/>
              </w:rPr>
              <w:t>)</w:t>
            </w:r>
          </w:p>
        </w:tc>
        <w:tc>
          <w:tcPr>
            <w:tcW w:w="317" w:type="pct"/>
          </w:tcPr>
          <w:p w14:paraId="6B001CF1" w14:textId="77777777" w:rsidR="00721DC1" w:rsidRPr="00986B89" w:rsidRDefault="00721DC1" w:rsidP="00E936F9">
            <w:pPr>
              <w:jc w:val="center"/>
              <w:rPr>
                <w:rFonts w:asciiTheme="minorHAnsi" w:hAnsiTheme="minorHAnsi"/>
                <w:b/>
                <w:sz w:val="22"/>
                <w:szCs w:val="22"/>
              </w:rPr>
            </w:pPr>
          </w:p>
        </w:tc>
        <w:tc>
          <w:tcPr>
            <w:tcW w:w="288" w:type="pct"/>
          </w:tcPr>
          <w:p w14:paraId="7E634674" w14:textId="77777777" w:rsidR="00721DC1" w:rsidRPr="00986B89" w:rsidRDefault="00721DC1" w:rsidP="00E936F9">
            <w:pPr>
              <w:jc w:val="center"/>
              <w:rPr>
                <w:rFonts w:asciiTheme="minorHAnsi" w:hAnsiTheme="minorHAnsi"/>
                <w:b/>
                <w:sz w:val="22"/>
                <w:szCs w:val="22"/>
              </w:rPr>
            </w:pPr>
          </w:p>
        </w:tc>
        <w:tc>
          <w:tcPr>
            <w:tcW w:w="317" w:type="pct"/>
          </w:tcPr>
          <w:p w14:paraId="4192C88D" w14:textId="77777777" w:rsidR="00721DC1" w:rsidRPr="00986B89" w:rsidRDefault="00721DC1" w:rsidP="00E936F9">
            <w:pPr>
              <w:jc w:val="center"/>
              <w:rPr>
                <w:rFonts w:asciiTheme="minorHAnsi" w:hAnsiTheme="minorHAnsi"/>
                <w:b/>
                <w:sz w:val="22"/>
                <w:szCs w:val="22"/>
              </w:rPr>
            </w:pPr>
          </w:p>
        </w:tc>
        <w:tc>
          <w:tcPr>
            <w:tcW w:w="1162" w:type="pct"/>
          </w:tcPr>
          <w:p w14:paraId="37249F2B" w14:textId="77777777" w:rsidR="005E7715" w:rsidRPr="00986B89" w:rsidRDefault="005E7715" w:rsidP="005E7715">
            <w:pPr>
              <w:rPr>
                <w:rFonts w:asciiTheme="minorHAnsi" w:hAnsiTheme="minorHAnsi"/>
                <w:sz w:val="22"/>
                <w:szCs w:val="22"/>
              </w:rPr>
            </w:pPr>
            <w:r w:rsidRPr="00986B89">
              <w:rPr>
                <w:rFonts w:asciiTheme="minorHAnsi" w:hAnsiTheme="minorHAnsi"/>
                <w:sz w:val="22"/>
                <w:szCs w:val="22"/>
              </w:rPr>
              <w:t xml:space="preserve">(Budget allocation to promote </w:t>
            </w:r>
          </w:p>
          <w:p w14:paraId="12FAF536" w14:textId="77777777" w:rsidR="005E7715" w:rsidRPr="00986B89" w:rsidRDefault="005E7715" w:rsidP="005E7715">
            <w:pPr>
              <w:rPr>
                <w:rFonts w:asciiTheme="minorHAnsi" w:hAnsiTheme="minorHAnsi"/>
                <w:sz w:val="22"/>
                <w:szCs w:val="22"/>
              </w:rPr>
            </w:pPr>
            <w:r w:rsidRPr="00986B89">
              <w:rPr>
                <w:rFonts w:asciiTheme="minorHAnsi" w:hAnsiTheme="minorHAnsi"/>
                <w:sz w:val="22"/>
                <w:szCs w:val="22"/>
              </w:rPr>
              <w:t xml:space="preserve">gender equality and women’s </w:t>
            </w:r>
          </w:p>
          <w:p w14:paraId="409DE21F" w14:textId="77777777" w:rsidR="00721DC1" w:rsidRPr="00986B89" w:rsidRDefault="005E7715" w:rsidP="005E7715">
            <w:pPr>
              <w:rPr>
                <w:rFonts w:asciiTheme="minorHAnsi" w:hAnsiTheme="minorHAnsi"/>
                <w:b/>
                <w:sz w:val="22"/>
                <w:szCs w:val="22"/>
              </w:rPr>
            </w:pPr>
            <w:r w:rsidRPr="00986B89">
              <w:rPr>
                <w:rFonts w:asciiTheme="minorHAnsi" w:hAnsiTheme="minorHAnsi"/>
                <w:sz w:val="22"/>
                <w:szCs w:val="22"/>
              </w:rPr>
              <w:t>empowerment)</w:t>
            </w:r>
          </w:p>
        </w:tc>
      </w:tr>
      <w:tr w:rsidR="00721DC1" w:rsidRPr="00986B89" w14:paraId="5836F340" w14:textId="77777777" w:rsidTr="000336FB">
        <w:trPr>
          <w:jc w:val="center"/>
        </w:trPr>
        <w:tc>
          <w:tcPr>
            <w:tcW w:w="2916" w:type="pct"/>
          </w:tcPr>
          <w:p w14:paraId="742D1F92" w14:textId="77777777" w:rsidR="00721DC1" w:rsidRPr="00986B89" w:rsidRDefault="005E7715" w:rsidP="006032CA">
            <w:pPr>
              <w:rPr>
                <w:rFonts w:asciiTheme="minorHAnsi" w:hAnsiTheme="minorHAnsi"/>
                <w:sz w:val="22"/>
                <w:szCs w:val="22"/>
                <w:lang w:val="en-PH" w:eastAsia="en-PH"/>
              </w:rPr>
            </w:pPr>
            <w:r w:rsidRPr="00986B89">
              <w:rPr>
                <w:rFonts w:asciiTheme="minorHAnsi" w:hAnsiTheme="minorHAnsi"/>
                <w:sz w:val="22"/>
                <w:szCs w:val="22"/>
                <w:lang w:val="en-PH" w:eastAsia="en-PH"/>
              </w:rPr>
              <w:t>10. Inclusion of plans to coordinate/relate with the agency’s GAD efforts (max score: 2)</w:t>
            </w:r>
          </w:p>
        </w:tc>
        <w:tc>
          <w:tcPr>
            <w:tcW w:w="317" w:type="pct"/>
          </w:tcPr>
          <w:p w14:paraId="022113B0" w14:textId="77777777" w:rsidR="00721DC1" w:rsidRPr="00986B89" w:rsidRDefault="00721DC1" w:rsidP="00E936F9">
            <w:pPr>
              <w:jc w:val="center"/>
              <w:rPr>
                <w:rFonts w:asciiTheme="minorHAnsi" w:hAnsiTheme="minorHAnsi"/>
                <w:b/>
                <w:sz w:val="22"/>
                <w:szCs w:val="22"/>
              </w:rPr>
            </w:pPr>
          </w:p>
        </w:tc>
        <w:tc>
          <w:tcPr>
            <w:tcW w:w="288" w:type="pct"/>
          </w:tcPr>
          <w:p w14:paraId="49FCECED" w14:textId="77777777" w:rsidR="00721DC1" w:rsidRPr="00986B89" w:rsidRDefault="00721DC1" w:rsidP="00E936F9">
            <w:pPr>
              <w:jc w:val="center"/>
              <w:rPr>
                <w:rFonts w:asciiTheme="minorHAnsi" w:hAnsiTheme="minorHAnsi"/>
                <w:b/>
                <w:sz w:val="22"/>
                <w:szCs w:val="22"/>
              </w:rPr>
            </w:pPr>
          </w:p>
        </w:tc>
        <w:tc>
          <w:tcPr>
            <w:tcW w:w="317" w:type="pct"/>
          </w:tcPr>
          <w:p w14:paraId="071A1D77" w14:textId="77777777" w:rsidR="00721DC1" w:rsidRPr="00986B89" w:rsidRDefault="00721DC1" w:rsidP="00E936F9">
            <w:pPr>
              <w:jc w:val="center"/>
              <w:rPr>
                <w:rFonts w:asciiTheme="minorHAnsi" w:hAnsiTheme="minorHAnsi"/>
                <w:b/>
                <w:sz w:val="22"/>
                <w:szCs w:val="22"/>
              </w:rPr>
            </w:pPr>
          </w:p>
        </w:tc>
        <w:tc>
          <w:tcPr>
            <w:tcW w:w="1162" w:type="pct"/>
          </w:tcPr>
          <w:p w14:paraId="0FE90ECA" w14:textId="77777777" w:rsidR="006D60DC" w:rsidRPr="00986B89" w:rsidRDefault="006D60DC" w:rsidP="006D60DC">
            <w:pPr>
              <w:rPr>
                <w:rFonts w:asciiTheme="minorHAnsi" w:hAnsiTheme="minorHAnsi"/>
                <w:sz w:val="22"/>
                <w:szCs w:val="22"/>
                <w:lang w:val="en-PH" w:eastAsia="en-PH"/>
              </w:rPr>
            </w:pPr>
            <w:r w:rsidRPr="00986B89">
              <w:rPr>
                <w:rFonts w:asciiTheme="minorHAnsi" w:hAnsiTheme="minorHAnsi"/>
                <w:sz w:val="22"/>
                <w:szCs w:val="22"/>
                <w:lang w:val="en-PH" w:eastAsia="en-PH"/>
              </w:rPr>
              <w:t xml:space="preserve">(Indication of coherence of the </w:t>
            </w:r>
          </w:p>
          <w:p w14:paraId="7AE90377" w14:textId="77777777" w:rsidR="00721DC1" w:rsidRPr="00986B89" w:rsidRDefault="006D60DC" w:rsidP="006D60DC">
            <w:pPr>
              <w:rPr>
                <w:rFonts w:asciiTheme="minorHAnsi" w:hAnsiTheme="minorHAnsi"/>
                <w:b/>
                <w:sz w:val="22"/>
                <w:szCs w:val="22"/>
              </w:rPr>
            </w:pPr>
            <w:r w:rsidRPr="00986B89">
              <w:rPr>
                <w:rFonts w:asciiTheme="minorHAnsi" w:hAnsiTheme="minorHAnsi"/>
                <w:sz w:val="22"/>
                <w:szCs w:val="22"/>
                <w:lang w:val="en-PH" w:eastAsia="en-PH"/>
              </w:rPr>
              <w:t>project’s GAD plan with the agency’s)</w:t>
            </w:r>
          </w:p>
        </w:tc>
      </w:tr>
      <w:tr w:rsidR="005E7715" w:rsidRPr="00986B89" w14:paraId="4D712D4D" w14:textId="77777777" w:rsidTr="000336FB">
        <w:trPr>
          <w:jc w:val="center"/>
        </w:trPr>
        <w:tc>
          <w:tcPr>
            <w:tcW w:w="2916" w:type="pct"/>
          </w:tcPr>
          <w:p w14:paraId="20829E7D" w14:textId="77777777" w:rsidR="00305F7F" w:rsidRDefault="006D60DC" w:rsidP="006032CA">
            <w:pPr>
              <w:rPr>
                <w:rFonts w:asciiTheme="minorHAnsi" w:hAnsiTheme="minorHAnsi"/>
                <w:sz w:val="22"/>
                <w:szCs w:val="22"/>
                <w:lang w:val="en-PH" w:eastAsia="en-PH"/>
              </w:rPr>
            </w:pPr>
            <w:r w:rsidRPr="00986B89">
              <w:rPr>
                <w:rFonts w:asciiTheme="minorHAnsi" w:hAnsiTheme="minorHAnsi"/>
                <w:sz w:val="22"/>
                <w:szCs w:val="22"/>
                <w:lang w:val="en-PH" w:eastAsia="en-PH"/>
              </w:rPr>
              <w:t xml:space="preserve">TOTAL GAD SCORE—PROJECT </w:t>
            </w:r>
          </w:p>
          <w:p w14:paraId="4F1EC460" w14:textId="3F5AFC02" w:rsidR="005E7715" w:rsidRPr="00986B89" w:rsidRDefault="006D60DC" w:rsidP="006032CA">
            <w:pPr>
              <w:rPr>
                <w:rFonts w:asciiTheme="minorHAnsi" w:hAnsiTheme="minorHAnsi"/>
                <w:sz w:val="22"/>
                <w:szCs w:val="22"/>
                <w:lang w:val="en-PH" w:eastAsia="en-PH"/>
              </w:rPr>
            </w:pPr>
            <w:r w:rsidRPr="00986B89">
              <w:rPr>
                <w:rFonts w:asciiTheme="minorHAnsi" w:hAnsiTheme="minorHAnsi"/>
                <w:sz w:val="22"/>
                <w:szCs w:val="22"/>
                <w:lang w:val="en-PH" w:eastAsia="en-PH"/>
              </w:rPr>
              <w:t>IDENTIFICATION AND DESIGN STAGES</w:t>
            </w:r>
          </w:p>
        </w:tc>
        <w:tc>
          <w:tcPr>
            <w:tcW w:w="922" w:type="pct"/>
            <w:gridSpan w:val="3"/>
          </w:tcPr>
          <w:p w14:paraId="6A6086D1" w14:textId="77777777" w:rsidR="005E7715" w:rsidRPr="00986B89" w:rsidRDefault="005E7715" w:rsidP="00E936F9">
            <w:pPr>
              <w:jc w:val="center"/>
              <w:rPr>
                <w:rFonts w:asciiTheme="minorHAnsi" w:hAnsiTheme="minorHAnsi"/>
                <w:b/>
                <w:sz w:val="22"/>
                <w:szCs w:val="22"/>
              </w:rPr>
            </w:pPr>
          </w:p>
        </w:tc>
        <w:tc>
          <w:tcPr>
            <w:tcW w:w="1162" w:type="pct"/>
          </w:tcPr>
          <w:p w14:paraId="1420E801" w14:textId="77777777" w:rsidR="005E7715" w:rsidRPr="00986B89" w:rsidRDefault="005E7715" w:rsidP="005E7715">
            <w:pPr>
              <w:rPr>
                <w:rFonts w:asciiTheme="minorHAnsi" w:hAnsiTheme="minorHAnsi"/>
                <w:b/>
                <w:sz w:val="22"/>
                <w:szCs w:val="22"/>
              </w:rPr>
            </w:pPr>
          </w:p>
        </w:tc>
      </w:tr>
    </w:tbl>
    <w:p w14:paraId="09E3D2FE" w14:textId="77777777" w:rsidR="006D60DC" w:rsidRPr="00986B89" w:rsidRDefault="006D60DC" w:rsidP="002D6898">
      <w:pPr>
        <w:rPr>
          <w:rFonts w:asciiTheme="minorHAnsi" w:hAnsiTheme="minorHAnsi"/>
          <w:i/>
          <w:sz w:val="22"/>
          <w:szCs w:val="22"/>
        </w:rPr>
      </w:pPr>
    </w:p>
    <w:p w14:paraId="042222F5" w14:textId="77777777" w:rsidR="00986B89" w:rsidRDefault="00986B89" w:rsidP="002D6898">
      <w:pPr>
        <w:rPr>
          <w:rFonts w:asciiTheme="minorHAnsi" w:hAnsiTheme="minorHAnsi"/>
          <w:i/>
          <w:sz w:val="22"/>
          <w:szCs w:val="22"/>
        </w:rPr>
      </w:pPr>
    </w:p>
    <w:p w14:paraId="2CA3CBD3" w14:textId="77777777" w:rsidR="00986B89" w:rsidRDefault="00986B89" w:rsidP="002D6898">
      <w:pPr>
        <w:rPr>
          <w:rFonts w:asciiTheme="minorHAnsi" w:hAnsiTheme="minorHAnsi"/>
          <w:i/>
          <w:sz w:val="22"/>
          <w:szCs w:val="22"/>
        </w:rPr>
      </w:pPr>
    </w:p>
    <w:p w14:paraId="22CF27AF" w14:textId="77777777" w:rsidR="00986B89" w:rsidRDefault="00986B89" w:rsidP="002D6898">
      <w:pPr>
        <w:rPr>
          <w:rFonts w:asciiTheme="minorHAnsi" w:hAnsiTheme="minorHAnsi"/>
          <w:i/>
          <w:sz w:val="22"/>
          <w:szCs w:val="22"/>
        </w:rPr>
      </w:pPr>
    </w:p>
    <w:p w14:paraId="003229BD" w14:textId="77777777" w:rsidR="00986B89" w:rsidRDefault="00986B89" w:rsidP="002D6898">
      <w:pPr>
        <w:rPr>
          <w:rFonts w:asciiTheme="minorHAnsi" w:hAnsiTheme="minorHAnsi"/>
          <w:i/>
          <w:sz w:val="22"/>
          <w:szCs w:val="22"/>
        </w:rPr>
      </w:pPr>
      <w:r w:rsidRPr="000F6AA3">
        <w:rPr>
          <w:rFonts w:asciiTheme="minorHAnsi" w:hAnsiTheme="minorHAnsi"/>
          <w:noProof/>
          <w:sz w:val="22"/>
          <w:szCs w:val="22"/>
          <w:lang w:val="en-PH" w:eastAsia="en-PH"/>
        </w:rPr>
        <mc:AlternateContent>
          <mc:Choice Requires="wps">
            <w:drawing>
              <wp:anchor distT="0" distB="0" distL="114300" distR="114300" simplePos="0" relativeHeight="251659264" behindDoc="0" locked="0" layoutInCell="1" allowOverlap="1" wp14:anchorId="7AC965CF" wp14:editId="1B53AE29">
                <wp:simplePos x="0" y="0"/>
                <wp:positionH relativeFrom="column">
                  <wp:posOffset>0</wp:posOffset>
                </wp:positionH>
                <wp:positionV relativeFrom="paragraph">
                  <wp:posOffset>0</wp:posOffset>
                </wp:positionV>
                <wp:extent cx="7019925" cy="146050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7019925" cy="1460500"/>
                        </a:xfrm>
                        <a:prstGeom prst="rect">
                          <a:avLst/>
                        </a:prstGeom>
                        <a:solidFill>
                          <a:sysClr val="window" lastClr="FFFFFF"/>
                        </a:solidFill>
                        <a:ln w="6350">
                          <a:solidFill>
                            <a:prstClr val="black"/>
                          </a:solidFill>
                        </a:ln>
                        <a:effectLst/>
                      </wps:spPr>
                      <wps:txbx>
                        <w:txbxContent>
                          <w:p w14:paraId="5EEACE55" w14:textId="77777777" w:rsidR="00986B89" w:rsidRDefault="00986B89" w:rsidP="00986B89">
                            <w:pPr>
                              <w:jc w:val="center"/>
                              <w:rPr>
                                <w:rFonts w:asciiTheme="minorHAnsi" w:hAnsiTheme="minorHAnsi"/>
                                <w:b/>
                                <w:lang w:val="en-PH" w:eastAsia="en-PH"/>
                              </w:rPr>
                            </w:pPr>
                            <w:r w:rsidRPr="00B11823">
                              <w:rPr>
                                <w:rFonts w:asciiTheme="minorHAnsi" w:hAnsiTheme="minorHAnsi"/>
                                <w:b/>
                                <w:lang w:val="en-PH" w:eastAsia="en-PH"/>
                              </w:rPr>
                              <w:t>Interpretation of the GAD Score</w:t>
                            </w:r>
                          </w:p>
                          <w:p w14:paraId="70FA8C1C" w14:textId="77777777" w:rsidR="00986B89" w:rsidRDefault="00986B89" w:rsidP="00986B89">
                            <w:pPr>
                              <w:jc w:val="both"/>
                              <w:rPr>
                                <w:rFonts w:asciiTheme="minorHAnsi" w:hAnsiTheme="minorHAnsi"/>
                                <w:b/>
                                <w:lang w:val="en-PH" w:eastAsia="en-PH"/>
                              </w:rPr>
                            </w:pPr>
                            <w:r>
                              <w:rPr>
                                <w:rFonts w:asciiTheme="minorHAnsi" w:hAnsiTheme="minorHAnsi"/>
                                <w:sz w:val="23"/>
                                <w:szCs w:val="23"/>
                                <w:lang w:val="en-PH" w:eastAsia="en-PH"/>
                              </w:rPr>
                              <w:tab/>
                              <w:t>0 - 3.9</w:t>
                            </w:r>
                            <w:r>
                              <w:rPr>
                                <w:rFonts w:asciiTheme="minorHAnsi" w:hAnsiTheme="minorHAnsi"/>
                                <w:sz w:val="23"/>
                                <w:szCs w:val="23"/>
                                <w:lang w:val="en-PH" w:eastAsia="en-PH"/>
                              </w:rPr>
                              <w:tab/>
                            </w:r>
                            <w:r>
                              <w:rPr>
                                <w:rFonts w:asciiTheme="minorHAnsi" w:hAnsiTheme="minorHAnsi"/>
                                <w:sz w:val="23"/>
                                <w:szCs w:val="23"/>
                                <w:lang w:val="en-PH" w:eastAsia="en-PH"/>
                              </w:rPr>
                              <w:tab/>
                            </w:r>
                            <w:r w:rsidRPr="00B11823">
                              <w:rPr>
                                <w:rFonts w:asciiTheme="minorHAnsi" w:hAnsiTheme="minorHAnsi"/>
                                <w:sz w:val="23"/>
                                <w:szCs w:val="23"/>
                                <w:lang w:val="en-PH" w:eastAsia="en-PH"/>
                              </w:rPr>
                              <w:t>GAD is invisible in the project (proposal is returned).</w:t>
                            </w:r>
                          </w:p>
                          <w:p w14:paraId="56DE0A54" w14:textId="77777777" w:rsidR="00986B89" w:rsidRDefault="00986B89" w:rsidP="00986B89">
                            <w:pPr>
                              <w:jc w:val="both"/>
                              <w:rPr>
                                <w:rFonts w:asciiTheme="minorHAnsi" w:hAnsiTheme="minorHAnsi"/>
                                <w:b/>
                                <w:lang w:val="en-PH" w:eastAsia="en-PH"/>
                              </w:rPr>
                            </w:pPr>
                            <w:r>
                              <w:rPr>
                                <w:rFonts w:asciiTheme="minorHAnsi" w:hAnsiTheme="minorHAnsi"/>
                                <w:b/>
                                <w:lang w:val="en-PH" w:eastAsia="en-PH"/>
                              </w:rPr>
                              <w:tab/>
                            </w:r>
                            <w:r w:rsidRPr="00B11823">
                              <w:rPr>
                                <w:rFonts w:asciiTheme="minorHAnsi" w:hAnsiTheme="minorHAnsi"/>
                                <w:sz w:val="23"/>
                                <w:szCs w:val="23"/>
                                <w:lang w:val="en-PH" w:eastAsia="en-PH"/>
                              </w:rPr>
                              <w:t>4.0 - 7.9</w:t>
                            </w:r>
                            <w:r>
                              <w:rPr>
                                <w:rFonts w:asciiTheme="minorHAnsi" w:hAnsiTheme="minorHAnsi"/>
                                <w:sz w:val="23"/>
                                <w:szCs w:val="23"/>
                                <w:lang w:val="en-PH" w:eastAsia="en-PH"/>
                              </w:rPr>
                              <w:tab/>
                            </w:r>
                            <w:r w:rsidRPr="00B11823">
                              <w:rPr>
                                <w:rFonts w:asciiTheme="minorHAnsi" w:hAnsiTheme="minorHAnsi"/>
                                <w:sz w:val="23"/>
                                <w:szCs w:val="23"/>
                                <w:lang w:val="en-PH" w:eastAsia="en-PH"/>
                              </w:rPr>
                              <w:t>Proposed project has promising GAD prospects (proposal earns a “c</w:t>
                            </w:r>
                            <w:r>
                              <w:rPr>
                                <w:rFonts w:asciiTheme="minorHAnsi" w:hAnsiTheme="minorHAnsi"/>
                                <w:sz w:val="23"/>
                                <w:szCs w:val="23"/>
                                <w:lang w:val="en-PH" w:eastAsia="en-PH"/>
                              </w:rPr>
                              <w:t xml:space="preserve">onditional pass,” </w:t>
                            </w:r>
                            <w:r>
                              <w:rPr>
                                <w:rFonts w:asciiTheme="minorHAnsi" w:hAnsiTheme="minorHAnsi"/>
                                <w:sz w:val="23"/>
                                <w:szCs w:val="23"/>
                                <w:lang w:val="en-PH" w:eastAsia="en-PH"/>
                              </w:rPr>
                              <w:tab/>
                            </w:r>
                            <w:r>
                              <w:rPr>
                                <w:rFonts w:asciiTheme="minorHAnsi" w:hAnsiTheme="minorHAnsi"/>
                                <w:sz w:val="23"/>
                                <w:szCs w:val="23"/>
                                <w:lang w:val="en-PH" w:eastAsia="en-PH"/>
                              </w:rPr>
                              <w:tab/>
                            </w:r>
                            <w:r>
                              <w:rPr>
                                <w:rFonts w:asciiTheme="minorHAnsi" w:hAnsiTheme="minorHAnsi"/>
                                <w:sz w:val="23"/>
                                <w:szCs w:val="23"/>
                                <w:lang w:val="en-PH" w:eastAsia="en-PH"/>
                              </w:rPr>
                              <w:tab/>
                              <w:t xml:space="preserve">pending </w:t>
                            </w:r>
                            <w:r w:rsidRPr="00B11823">
                              <w:rPr>
                                <w:rFonts w:asciiTheme="minorHAnsi" w:hAnsiTheme="minorHAnsi"/>
                                <w:sz w:val="23"/>
                                <w:szCs w:val="23"/>
                                <w:lang w:val="en-PH" w:eastAsia="en-PH"/>
                              </w:rPr>
                              <w:t>identi</w:t>
                            </w:r>
                            <w:r w:rsidRPr="00B11823">
                              <w:rPr>
                                <w:rFonts w:asciiTheme="minorHAnsi" w:hAnsiTheme="minorHAnsi" w:cs="Courier New"/>
                                <w:sz w:val="23"/>
                                <w:szCs w:val="23"/>
                                <w:lang w:val="en-PH" w:eastAsia="en-PH"/>
                              </w:rPr>
                              <w:t>fi</w:t>
                            </w:r>
                            <w:r w:rsidRPr="00B11823">
                              <w:rPr>
                                <w:rFonts w:asciiTheme="minorHAnsi" w:hAnsiTheme="minorHAnsi"/>
                                <w:sz w:val="23"/>
                                <w:szCs w:val="23"/>
                                <w:lang w:val="en-PH" w:eastAsia="en-PH"/>
                              </w:rPr>
                              <w:t xml:space="preserve">cation of gender issues and strategies and activities to address these, and </w:t>
                            </w:r>
                            <w:r>
                              <w:rPr>
                                <w:rFonts w:asciiTheme="minorHAnsi" w:hAnsiTheme="minorHAnsi"/>
                                <w:sz w:val="23"/>
                                <w:szCs w:val="23"/>
                                <w:lang w:val="en-PH" w:eastAsia="en-PH"/>
                              </w:rPr>
                              <w:tab/>
                            </w:r>
                            <w:r>
                              <w:rPr>
                                <w:rFonts w:asciiTheme="minorHAnsi" w:hAnsiTheme="minorHAnsi"/>
                                <w:sz w:val="23"/>
                                <w:szCs w:val="23"/>
                                <w:lang w:val="en-PH" w:eastAsia="en-PH"/>
                              </w:rPr>
                              <w:tab/>
                            </w:r>
                            <w:r>
                              <w:rPr>
                                <w:rFonts w:asciiTheme="minorHAnsi" w:hAnsiTheme="minorHAnsi"/>
                                <w:sz w:val="23"/>
                                <w:szCs w:val="23"/>
                                <w:lang w:val="en-PH" w:eastAsia="en-PH"/>
                              </w:rPr>
                              <w:tab/>
                            </w:r>
                            <w:r w:rsidRPr="00B11823">
                              <w:rPr>
                                <w:rFonts w:asciiTheme="minorHAnsi" w:hAnsiTheme="minorHAnsi"/>
                                <w:sz w:val="23"/>
                                <w:szCs w:val="23"/>
                                <w:lang w:val="en-PH" w:eastAsia="en-PH"/>
                              </w:rPr>
                              <w:t>inclusion of the collection of sex-disaggregated data in the monitoring and evaluation plan).</w:t>
                            </w:r>
                          </w:p>
                          <w:p w14:paraId="1F3F119C" w14:textId="77777777" w:rsidR="00986B89" w:rsidRDefault="00986B89" w:rsidP="00986B89">
                            <w:pPr>
                              <w:jc w:val="both"/>
                              <w:rPr>
                                <w:rFonts w:asciiTheme="minorHAnsi" w:hAnsiTheme="minorHAnsi"/>
                                <w:b/>
                                <w:lang w:val="en-PH" w:eastAsia="en-PH"/>
                              </w:rPr>
                            </w:pPr>
                            <w:r>
                              <w:rPr>
                                <w:rFonts w:asciiTheme="minorHAnsi" w:hAnsiTheme="minorHAnsi"/>
                                <w:b/>
                                <w:lang w:val="en-PH" w:eastAsia="en-PH"/>
                              </w:rPr>
                              <w:tab/>
                            </w:r>
                            <w:r w:rsidRPr="00B11823">
                              <w:rPr>
                                <w:rFonts w:asciiTheme="minorHAnsi" w:hAnsiTheme="minorHAnsi"/>
                                <w:sz w:val="23"/>
                                <w:szCs w:val="23"/>
                                <w:lang w:val="en-PH" w:eastAsia="en-PH"/>
                              </w:rPr>
                              <w:t>8.0 - 14.9</w:t>
                            </w:r>
                            <w:r>
                              <w:rPr>
                                <w:rFonts w:asciiTheme="minorHAnsi" w:hAnsiTheme="minorHAnsi"/>
                                <w:sz w:val="23"/>
                                <w:szCs w:val="23"/>
                                <w:lang w:val="en-PH" w:eastAsia="en-PH"/>
                              </w:rPr>
                              <w:tab/>
                            </w:r>
                            <w:r w:rsidRPr="00B11823">
                              <w:rPr>
                                <w:rFonts w:asciiTheme="minorHAnsi" w:hAnsiTheme="minorHAnsi"/>
                                <w:sz w:val="23"/>
                                <w:szCs w:val="23"/>
                                <w:lang w:val="en-PH" w:eastAsia="en-PH"/>
                              </w:rPr>
                              <w:t>Proposed project is gender-sensitive (proposal passes the GAD test).</w:t>
                            </w:r>
                          </w:p>
                          <w:p w14:paraId="51934006" w14:textId="77777777" w:rsidR="00986B89" w:rsidRPr="00B11823" w:rsidRDefault="00986B89" w:rsidP="00986B89">
                            <w:pPr>
                              <w:jc w:val="both"/>
                              <w:rPr>
                                <w:rFonts w:asciiTheme="minorHAnsi" w:hAnsiTheme="minorHAnsi"/>
                                <w:b/>
                                <w:lang w:val="en-PH" w:eastAsia="en-PH"/>
                              </w:rPr>
                            </w:pPr>
                            <w:r>
                              <w:rPr>
                                <w:rFonts w:asciiTheme="minorHAnsi" w:hAnsiTheme="minorHAnsi"/>
                                <w:b/>
                                <w:lang w:val="en-PH" w:eastAsia="en-PH"/>
                              </w:rPr>
                              <w:tab/>
                            </w:r>
                            <w:r>
                              <w:rPr>
                                <w:rFonts w:asciiTheme="minorHAnsi" w:hAnsiTheme="minorHAnsi"/>
                                <w:sz w:val="23"/>
                                <w:szCs w:val="23"/>
                                <w:lang w:val="en-PH" w:eastAsia="en-PH"/>
                              </w:rPr>
                              <w:t>15.0 - 20.0</w:t>
                            </w:r>
                            <w:r>
                              <w:rPr>
                                <w:rFonts w:asciiTheme="minorHAnsi" w:hAnsiTheme="minorHAnsi"/>
                                <w:sz w:val="23"/>
                                <w:szCs w:val="23"/>
                                <w:lang w:val="en-PH" w:eastAsia="en-PH"/>
                              </w:rPr>
                              <w:tab/>
                            </w:r>
                            <w:r w:rsidRPr="00B11823">
                              <w:rPr>
                                <w:rFonts w:asciiTheme="minorHAnsi" w:hAnsiTheme="minorHAnsi"/>
                                <w:sz w:val="23"/>
                                <w:szCs w:val="23"/>
                                <w:lang w:val="en-PH" w:eastAsia="en-PH"/>
                              </w:rPr>
                              <w:t>Proposed project is gender-responsive (proponent is commended)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965CF" id="_x0000_t202" coordsize="21600,21600" o:spt="202" path="m,l,21600r21600,l21600,xe">
                <v:stroke joinstyle="miter"/>
                <v:path gradientshapeok="t" o:connecttype="rect"/>
              </v:shapetype>
              <v:shape id="Text Box 1" o:spid="_x0000_s1026" type="#_x0000_t202" style="position:absolute;margin-left:0;margin-top:0;width:552.7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" fillcolor="window" strokeweight=".5pt">
                <v:textbox>
                  <w:txbxContent>
                    <w:p w14:paraId="5EEACE55" w14:textId="77777777" w:rsidR="00986B89" w:rsidRDefault="00986B89" w:rsidP="00986B89">
                      <w:pPr>
                        <w:jc w:val="center"/>
                        <w:rPr>
                          <w:rFonts w:asciiTheme="minorHAnsi" w:hAnsiTheme="minorHAnsi"/>
                          <w:b/>
                          <w:lang w:val="en-PH" w:eastAsia="en-PH"/>
                        </w:rPr>
                      </w:pPr>
                      <w:r w:rsidRPr="00B11823">
                        <w:rPr>
                          <w:rFonts w:asciiTheme="minorHAnsi" w:hAnsiTheme="minorHAnsi"/>
                          <w:b/>
                          <w:lang w:val="en-PH" w:eastAsia="en-PH"/>
                        </w:rPr>
                        <w:t>Interpretation of the GAD Score</w:t>
                      </w:r>
                    </w:p>
                    <w:p w14:paraId="70FA8C1C" w14:textId="77777777" w:rsidR="00986B89" w:rsidRDefault="00986B89" w:rsidP="00986B89">
                      <w:pPr>
                        <w:jc w:val="both"/>
                        <w:rPr>
                          <w:rFonts w:asciiTheme="minorHAnsi" w:hAnsiTheme="minorHAnsi"/>
                          <w:b/>
                          <w:lang w:val="en-PH" w:eastAsia="en-PH"/>
                        </w:rPr>
                      </w:pPr>
                      <w:r>
                        <w:rPr>
                          <w:rFonts w:asciiTheme="minorHAnsi" w:hAnsiTheme="minorHAnsi"/>
                          <w:sz w:val="23"/>
                          <w:szCs w:val="23"/>
                          <w:lang w:val="en-PH" w:eastAsia="en-PH"/>
                        </w:rPr>
                        <w:tab/>
                        <w:t>0 - 3.9</w:t>
                      </w:r>
                      <w:r>
                        <w:rPr>
                          <w:rFonts w:asciiTheme="minorHAnsi" w:hAnsiTheme="minorHAnsi"/>
                          <w:sz w:val="23"/>
                          <w:szCs w:val="23"/>
                          <w:lang w:val="en-PH" w:eastAsia="en-PH"/>
                        </w:rPr>
                        <w:tab/>
                      </w:r>
                      <w:r>
                        <w:rPr>
                          <w:rFonts w:asciiTheme="minorHAnsi" w:hAnsiTheme="minorHAnsi"/>
                          <w:sz w:val="23"/>
                          <w:szCs w:val="23"/>
                          <w:lang w:val="en-PH" w:eastAsia="en-PH"/>
                        </w:rPr>
                        <w:tab/>
                      </w:r>
                      <w:r w:rsidRPr="00B11823">
                        <w:rPr>
                          <w:rFonts w:asciiTheme="minorHAnsi" w:hAnsiTheme="minorHAnsi"/>
                          <w:sz w:val="23"/>
                          <w:szCs w:val="23"/>
                          <w:lang w:val="en-PH" w:eastAsia="en-PH"/>
                        </w:rPr>
                        <w:t>GAD is invisible in the project (proposal is returned).</w:t>
                      </w:r>
                    </w:p>
                    <w:p w14:paraId="56DE0A54" w14:textId="77777777" w:rsidR="00986B89" w:rsidRDefault="00986B89" w:rsidP="00986B89">
                      <w:pPr>
                        <w:jc w:val="both"/>
                        <w:rPr>
                          <w:rFonts w:asciiTheme="minorHAnsi" w:hAnsiTheme="minorHAnsi"/>
                          <w:b/>
                          <w:lang w:val="en-PH" w:eastAsia="en-PH"/>
                        </w:rPr>
                      </w:pPr>
                      <w:r>
                        <w:rPr>
                          <w:rFonts w:asciiTheme="minorHAnsi" w:hAnsiTheme="minorHAnsi"/>
                          <w:b/>
                          <w:lang w:val="en-PH" w:eastAsia="en-PH"/>
                        </w:rPr>
                        <w:tab/>
                      </w:r>
                      <w:r w:rsidRPr="00B11823">
                        <w:rPr>
                          <w:rFonts w:asciiTheme="minorHAnsi" w:hAnsiTheme="minorHAnsi"/>
                          <w:sz w:val="23"/>
                          <w:szCs w:val="23"/>
                          <w:lang w:val="en-PH" w:eastAsia="en-PH"/>
                        </w:rPr>
                        <w:t>4.0 - 7.9</w:t>
                      </w:r>
                      <w:r>
                        <w:rPr>
                          <w:rFonts w:asciiTheme="minorHAnsi" w:hAnsiTheme="minorHAnsi"/>
                          <w:sz w:val="23"/>
                          <w:szCs w:val="23"/>
                          <w:lang w:val="en-PH" w:eastAsia="en-PH"/>
                        </w:rPr>
                        <w:tab/>
                      </w:r>
                      <w:r w:rsidRPr="00B11823">
                        <w:rPr>
                          <w:rFonts w:asciiTheme="minorHAnsi" w:hAnsiTheme="minorHAnsi"/>
                          <w:sz w:val="23"/>
                          <w:szCs w:val="23"/>
                          <w:lang w:val="en-PH" w:eastAsia="en-PH"/>
                        </w:rPr>
                        <w:t>Proposed project has promising GAD prospects (proposal earns a “c</w:t>
                      </w:r>
                      <w:r>
                        <w:rPr>
                          <w:rFonts w:asciiTheme="minorHAnsi" w:hAnsiTheme="minorHAnsi"/>
                          <w:sz w:val="23"/>
                          <w:szCs w:val="23"/>
                          <w:lang w:val="en-PH" w:eastAsia="en-PH"/>
                        </w:rPr>
                        <w:t xml:space="preserve">onditional pass,” </w:t>
                      </w:r>
                      <w:r>
                        <w:rPr>
                          <w:rFonts w:asciiTheme="minorHAnsi" w:hAnsiTheme="minorHAnsi"/>
                          <w:sz w:val="23"/>
                          <w:szCs w:val="23"/>
                          <w:lang w:val="en-PH" w:eastAsia="en-PH"/>
                        </w:rPr>
                        <w:tab/>
                      </w:r>
                      <w:r>
                        <w:rPr>
                          <w:rFonts w:asciiTheme="minorHAnsi" w:hAnsiTheme="minorHAnsi"/>
                          <w:sz w:val="23"/>
                          <w:szCs w:val="23"/>
                          <w:lang w:val="en-PH" w:eastAsia="en-PH"/>
                        </w:rPr>
                        <w:tab/>
                      </w:r>
                      <w:r>
                        <w:rPr>
                          <w:rFonts w:asciiTheme="minorHAnsi" w:hAnsiTheme="minorHAnsi"/>
                          <w:sz w:val="23"/>
                          <w:szCs w:val="23"/>
                          <w:lang w:val="en-PH" w:eastAsia="en-PH"/>
                        </w:rPr>
                        <w:tab/>
                        <w:t xml:space="preserve">pending </w:t>
                      </w:r>
                      <w:r w:rsidRPr="00B11823">
                        <w:rPr>
                          <w:rFonts w:asciiTheme="minorHAnsi" w:hAnsiTheme="minorHAnsi"/>
                          <w:sz w:val="23"/>
                          <w:szCs w:val="23"/>
                          <w:lang w:val="en-PH" w:eastAsia="en-PH"/>
                        </w:rPr>
                        <w:t>identi</w:t>
                      </w:r>
                      <w:r w:rsidRPr="00B11823">
                        <w:rPr>
                          <w:rFonts w:asciiTheme="minorHAnsi" w:hAnsiTheme="minorHAnsi" w:cs="Courier New"/>
                          <w:sz w:val="23"/>
                          <w:szCs w:val="23"/>
                          <w:lang w:val="en-PH" w:eastAsia="en-PH"/>
                        </w:rPr>
                        <w:t>fi</w:t>
                      </w:r>
                      <w:r w:rsidRPr="00B11823">
                        <w:rPr>
                          <w:rFonts w:asciiTheme="minorHAnsi" w:hAnsiTheme="minorHAnsi"/>
                          <w:sz w:val="23"/>
                          <w:szCs w:val="23"/>
                          <w:lang w:val="en-PH" w:eastAsia="en-PH"/>
                        </w:rPr>
                        <w:t xml:space="preserve">cation of gender issues and strategies and activities to address these, and </w:t>
                      </w:r>
                      <w:r>
                        <w:rPr>
                          <w:rFonts w:asciiTheme="minorHAnsi" w:hAnsiTheme="minorHAnsi"/>
                          <w:sz w:val="23"/>
                          <w:szCs w:val="23"/>
                          <w:lang w:val="en-PH" w:eastAsia="en-PH"/>
                        </w:rPr>
                        <w:tab/>
                      </w:r>
                      <w:r>
                        <w:rPr>
                          <w:rFonts w:asciiTheme="minorHAnsi" w:hAnsiTheme="minorHAnsi"/>
                          <w:sz w:val="23"/>
                          <w:szCs w:val="23"/>
                          <w:lang w:val="en-PH" w:eastAsia="en-PH"/>
                        </w:rPr>
                        <w:tab/>
                      </w:r>
                      <w:r>
                        <w:rPr>
                          <w:rFonts w:asciiTheme="minorHAnsi" w:hAnsiTheme="minorHAnsi"/>
                          <w:sz w:val="23"/>
                          <w:szCs w:val="23"/>
                          <w:lang w:val="en-PH" w:eastAsia="en-PH"/>
                        </w:rPr>
                        <w:tab/>
                      </w:r>
                      <w:r w:rsidRPr="00B11823">
                        <w:rPr>
                          <w:rFonts w:asciiTheme="minorHAnsi" w:hAnsiTheme="minorHAnsi"/>
                          <w:sz w:val="23"/>
                          <w:szCs w:val="23"/>
                          <w:lang w:val="en-PH" w:eastAsia="en-PH"/>
                        </w:rPr>
                        <w:t>inclusion of the collection of sex-disaggregated data in the monitoring and evaluation plan).</w:t>
                      </w:r>
                    </w:p>
                    <w:p w14:paraId="1F3F119C" w14:textId="77777777" w:rsidR="00986B89" w:rsidRDefault="00986B89" w:rsidP="00986B89">
                      <w:pPr>
                        <w:jc w:val="both"/>
                        <w:rPr>
                          <w:rFonts w:asciiTheme="minorHAnsi" w:hAnsiTheme="minorHAnsi"/>
                          <w:b/>
                          <w:lang w:val="en-PH" w:eastAsia="en-PH"/>
                        </w:rPr>
                      </w:pPr>
                      <w:r>
                        <w:rPr>
                          <w:rFonts w:asciiTheme="minorHAnsi" w:hAnsiTheme="minorHAnsi"/>
                          <w:b/>
                          <w:lang w:val="en-PH" w:eastAsia="en-PH"/>
                        </w:rPr>
                        <w:tab/>
                      </w:r>
                      <w:r w:rsidRPr="00B11823">
                        <w:rPr>
                          <w:rFonts w:asciiTheme="minorHAnsi" w:hAnsiTheme="minorHAnsi"/>
                          <w:sz w:val="23"/>
                          <w:szCs w:val="23"/>
                          <w:lang w:val="en-PH" w:eastAsia="en-PH"/>
                        </w:rPr>
                        <w:t>8.0 - 14.9</w:t>
                      </w:r>
                      <w:r>
                        <w:rPr>
                          <w:rFonts w:asciiTheme="minorHAnsi" w:hAnsiTheme="minorHAnsi"/>
                          <w:sz w:val="23"/>
                          <w:szCs w:val="23"/>
                          <w:lang w:val="en-PH" w:eastAsia="en-PH"/>
                        </w:rPr>
                        <w:tab/>
                      </w:r>
                      <w:r w:rsidRPr="00B11823">
                        <w:rPr>
                          <w:rFonts w:asciiTheme="minorHAnsi" w:hAnsiTheme="minorHAnsi"/>
                          <w:sz w:val="23"/>
                          <w:szCs w:val="23"/>
                          <w:lang w:val="en-PH" w:eastAsia="en-PH"/>
                        </w:rPr>
                        <w:t>Proposed project is gender-sensitive (proposal passes the GAD test).</w:t>
                      </w:r>
                    </w:p>
                    <w:p w14:paraId="51934006" w14:textId="77777777" w:rsidR="00986B89" w:rsidRPr="00B11823" w:rsidRDefault="00986B89" w:rsidP="00986B89">
                      <w:pPr>
                        <w:jc w:val="both"/>
                        <w:rPr>
                          <w:rFonts w:asciiTheme="minorHAnsi" w:hAnsiTheme="minorHAnsi"/>
                          <w:b/>
                          <w:lang w:val="en-PH" w:eastAsia="en-PH"/>
                        </w:rPr>
                      </w:pPr>
                      <w:r>
                        <w:rPr>
                          <w:rFonts w:asciiTheme="minorHAnsi" w:hAnsiTheme="minorHAnsi"/>
                          <w:b/>
                          <w:lang w:val="en-PH" w:eastAsia="en-PH"/>
                        </w:rPr>
                        <w:tab/>
                      </w:r>
                      <w:r>
                        <w:rPr>
                          <w:rFonts w:asciiTheme="minorHAnsi" w:hAnsiTheme="minorHAnsi"/>
                          <w:sz w:val="23"/>
                          <w:szCs w:val="23"/>
                          <w:lang w:val="en-PH" w:eastAsia="en-PH"/>
                        </w:rPr>
                        <w:t>15.0 - 20.0</w:t>
                      </w:r>
                      <w:r>
                        <w:rPr>
                          <w:rFonts w:asciiTheme="minorHAnsi" w:hAnsiTheme="minorHAnsi"/>
                          <w:sz w:val="23"/>
                          <w:szCs w:val="23"/>
                          <w:lang w:val="en-PH" w:eastAsia="en-PH"/>
                        </w:rPr>
                        <w:tab/>
                      </w:r>
                      <w:r w:rsidRPr="00B11823">
                        <w:rPr>
                          <w:rFonts w:asciiTheme="minorHAnsi" w:hAnsiTheme="minorHAnsi"/>
                          <w:sz w:val="23"/>
                          <w:szCs w:val="23"/>
                          <w:lang w:val="en-PH" w:eastAsia="en-PH"/>
                        </w:rPr>
                        <w:t>Proposed project is gender-responsive (proponent is commended)</w:t>
                      </w:r>
                    </w:p>
                  </w:txbxContent>
                </v:textbox>
              </v:shape>
            </w:pict>
          </mc:Fallback>
        </mc:AlternateContent>
      </w:r>
    </w:p>
    <w:p w14:paraId="1F77DDE0" w14:textId="77777777" w:rsidR="00986B89" w:rsidRDefault="00986B89" w:rsidP="002D6898">
      <w:pPr>
        <w:rPr>
          <w:rFonts w:asciiTheme="minorHAnsi" w:hAnsiTheme="minorHAnsi"/>
          <w:i/>
          <w:sz w:val="22"/>
          <w:szCs w:val="22"/>
        </w:rPr>
      </w:pPr>
    </w:p>
    <w:p w14:paraId="5487A647" w14:textId="77777777" w:rsidR="00986B89" w:rsidRDefault="00986B89" w:rsidP="002D6898">
      <w:pPr>
        <w:rPr>
          <w:rFonts w:asciiTheme="minorHAnsi" w:hAnsiTheme="minorHAnsi"/>
          <w:i/>
          <w:sz w:val="22"/>
          <w:szCs w:val="22"/>
        </w:rPr>
      </w:pPr>
    </w:p>
    <w:p w14:paraId="7302DA17" w14:textId="77777777" w:rsidR="00986B89" w:rsidRDefault="00986B89" w:rsidP="002D6898">
      <w:pPr>
        <w:rPr>
          <w:rFonts w:asciiTheme="minorHAnsi" w:hAnsiTheme="minorHAnsi"/>
          <w:i/>
          <w:sz w:val="22"/>
          <w:szCs w:val="22"/>
        </w:rPr>
      </w:pPr>
    </w:p>
    <w:p w14:paraId="4F759E90" w14:textId="77777777" w:rsidR="00986B89" w:rsidRDefault="00986B89" w:rsidP="002D6898">
      <w:pPr>
        <w:rPr>
          <w:rFonts w:asciiTheme="minorHAnsi" w:hAnsiTheme="minorHAnsi"/>
          <w:i/>
          <w:sz w:val="22"/>
          <w:szCs w:val="22"/>
        </w:rPr>
      </w:pPr>
    </w:p>
    <w:p w14:paraId="6E50DE0A" w14:textId="77777777" w:rsidR="00986B89" w:rsidRDefault="00986B89" w:rsidP="002D6898">
      <w:pPr>
        <w:rPr>
          <w:rFonts w:asciiTheme="minorHAnsi" w:hAnsiTheme="minorHAnsi"/>
          <w:i/>
          <w:sz w:val="22"/>
          <w:szCs w:val="22"/>
        </w:rPr>
      </w:pPr>
    </w:p>
    <w:p w14:paraId="2F631CC5" w14:textId="77777777" w:rsidR="00986B89" w:rsidRDefault="00986B89" w:rsidP="002D6898">
      <w:pPr>
        <w:rPr>
          <w:rFonts w:asciiTheme="minorHAnsi" w:hAnsiTheme="minorHAnsi"/>
          <w:i/>
          <w:sz w:val="22"/>
          <w:szCs w:val="22"/>
        </w:rPr>
      </w:pPr>
    </w:p>
    <w:p w14:paraId="08538437" w14:textId="77777777" w:rsidR="00986B89" w:rsidRDefault="00986B89" w:rsidP="002D6898">
      <w:pPr>
        <w:rPr>
          <w:rFonts w:asciiTheme="minorHAnsi" w:hAnsiTheme="minorHAnsi"/>
          <w:i/>
          <w:sz w:val="22"/>
          <w:szCs w:val="22"/>
        </w:rPr>
      </w:pPr>
    </w:p>
    <w:p w14:paraId="0703F2DF" w14:textId="77777777" w:rsidR="00986B89" w:rsidRDefault="00986B89" w:rsidP="002D6898">
      <w:pPr>
        <w:rPr>
          <w:rFonts w:asciiTheme="minorHAnsi" w:hAnsiTheme="minorHAnsi"/>
          <w:i/>
          <w:sz w:val="22"/>
          <w:szCs w:val="22"/>
        </w:rPr>
      </w:pPr>
    </w:p>
    <w:p w14:paraId="3D891407" w14:textId="77777777" w:rsidR="00986B89" w:rsidRPr="00986B89" w:rsidRDefault="002D6898" w:rsidP="002D6898">
      <w:pPr>
        <w:rPr>
          <w:rFonts w:asciiTheme="minorHAnsi" w:hAnsiTheme="minorHAnsi"/>
          <w:i/>
          <w:sz w:val="22"/>
          <w:szCs w:val="22"/>
        </w:rPr>
      </w:pPr>
      <w:r w:rsidRPr="00986B89">
        <w:rPr>
          <w:rFonts w:asciiTheme="minorHAnsi" w:hAnsiTheme="minorHAnsi"/>
          <w:i/>
          <w:sz w:val="22"/>
          <w:szCs w:val="22"/>
        </w:rPr>
        <w:t xml:space="preserve">Source: </w:t>
      </w:r>
      <w:r w:rsidR="00130676" w:rsidRPr="00986B89">
        <w:rPr>
          <w:rFonts w:asciiTheme="minorHAnsi" w:hAnsiTheme="minorHAnsi"/>
          <w:i/>
          <w:sz w:val="22"/>
          <w:szCs w:val="22"/>
        </w:rPr>
        <w:t>Harmonized Gender and D</w:t>
      </w:r>
      <w:r w:rsidRPr="00986B89">
        <w:rPr>
          <w:rFonts w:asciiTheme="minorHAnsi" w:hAnsiTheme="minorHAnsi"/>
          <w:i/>
          <w:sz w:val="22"/>
          <w:szCs w:val="22"/>
        </w:rPr>
        <w:t>evelop</w:t>
      </w:r>
      <w:r w:rsidR="00130676" w:rsidRPr="00986B89">
        <w:rPr>
          <w:rFonts w:asciiTheme="minorHAnsi" w:hAnsiTheme="minorHAnsi"/>
          <w:i/>
          <w:sz w:val="22"/>
          <w:szCs w:val="22"/>
        </w:rPr>
        <w:t>ment G</w:t>
      </w:r>
      <w:r w:rsidRPr="00986B89">
        <w:rPr>
          <w:rFonts w:asciiTheme="minorHAnsi" w:hAnsiTheme="minorHAnsi"/>
          <w:i/>
          <w:sz w:val="22"/>
          <w:szCs w:val="22"/>
        </w:rPr>
        <w:t>uidelines for Proje</w:t>
      </w:r>
      <w:r w:rsidR="00130676" w:rsidRPr="00986B89">
        <w:rPr>
          <w:rFonts w:asciiTheme="minorHAnsi" w:hAnsiTheme="minorHAnsi"/>
          <w:i/>
          <w:sz w:val="22"/>
          <w:szCs w:val="22"/>
        </w:rPr>
        <w:t>ct Development.</w:t>
      </w:r>
      <w:r w:rsidRPr="00986B89">
        <w:rPr>
          <w:rFonts w:asciiTheme="minorHAnsi" w:hAnsiTheme="minorHAnsi"/>
          <w:i/>
          <w:sz w:val="22"/>
          <w:szCs w:val="22"/>
        </w:rPr>
        <w:t xml:space="preserve"> Implementation. Monitoring and Evaluation.  Second Edition, Third Printing. National Economic and Development Authority. Philippine Commission on Women. Official Development Assistance Gender and Development Network</w:t>
      </w:r>
      <w:r w:rsidR="00721DC1" w:rsidRPr="00986B89">
        <w:rPr>
          <w:rFonts w:asciiTheme="minorHAnsi" w:hAnsiTheme="minorHAnsi"/>
          <w:i/>
          <w:sz w:val="22"/>
          <w:szCs w:val="22"/>
        </w:rPr>
        <w:t>. Pp 20-21.</w:t>
      </w:r>
    </w:p>
    <w:p w14:paraId="4ED2212A" w14:textId="77777777" w:rsidR="0069717A" w:rsidRPr="00986B89" w:rsidRDefault="0069717A" w:rsidP="002D6898">
      <w:pPr>
        <w:rPr>
          <w:rFonts w:asciiTheme="minorHAnsi" w:hAnsiTheme="minorHAnsi"/>
          <w:i/>
          <w:sz w:val="22"/>
          <w:szCs w:val="22"/>
        </w:rPr>
      </w:pPr>
    </w:p>
    <w:p w14:paraId="6E4F332E" w14:textId="77777777" w:rsidR="00E936F9" w:rsidRDefault="00E936F9" w:rsidP="00E936F9">
      <w:pPr>
        <w:rPr>
          <w:rFonts w:asciiTheme="minorHAnsi" w:hAnsiTheme="minorHAnsi"/>
          <w:sz w:val="22"/>
          <w:szCs w:val="22"/>
        </w:rPr>
      </w:pPr>
    </w:p>
    <w:p w14:paraId="6F6B4D44" w14:textId="77777777" w:rsidR="00986B89" w:rsidRPr="00986B89" w:rsidRDefault="00986B89" w:rsidP="00E936F9">
      <w:pPr>
        <w:rPr>
          <w:rFonts w:asciiTheme="minorHAnsi" w:hAnsiTheme="minorHAnsi"/>
          <w:sz w:val="22"/>
          <w:szCs w:val="22"/>
        </w:rPr>
      </w:pPr>
    </w:p>
    <w:p w14:paraId="028016BA" w14:textId="77777777" w:rsidR="00CA4B98" w:rsidRPr="00986B89" w:rsidRDefault="00986B89" w:rsidP="001E035B">
      <w:pPr>
        <w:jc w:val="center"/>
        <w:rPr>
          <w:rFonts w:asciiTheme="minorHAnsi" w:hAnsiTheme="minorHAnsi"/>
          <w:sz w:val="22"/>
          <w:szCs w:val="22"/>
        </w:rPr>
      </w:pPr>
      <w:r>
        <w:rPr>
          <w:rFonts w:asciiTheme="minorHAnsi" w:hAnsiTheme="minorHAnsi"/>
          <w:sz w:val="22"/>
          <w:szCs w:val="22"/>
        </w:rPr>
        <w:tab/>
      </w:r>
      <w:r w:rsidR="00CA4B98" w:rsidRPr="00986B89">
        <w:rPr>
          <w:rFonts w:asciiTheme="minorHAnsi" w:hAnsiTheme="minorHAnsi"/>
          <w:sz w:val="22"/>
          <w:szCs w:val="22"/>
        </w:rPr>
        <w:t>____________________________________</w:t>
      </w:r>
      <w:r w:rsidR="00CA4B98" w:rsidRPr="00986B89">
        <w:rPr>
          <w:rFonts w:asciiTheme="minorHAnsi" w:hAnsiTheme="minorHAnsi"/>
          <w:sz w:val="22"/>
          <w:szCs w:val="22"/>
        </w:rPr>
        <w:tab/>
      </w:r>
      <w:r w:rsidR="00CA4B98" w:rsidRPr="00986B89">
        <w:rPr>
          <w:rFonts w:asciiTheme="minorHAnsi" w:hAnsiTheme="minorHAnsi"/>
          <w:sz w:val="22"/>
          <w:szCs w:val="22"/>
        </w:rPr>
        <w:tab/>
        <w:t>___________________________</w:t>
      </w:r>
    </w:p>
    <w:p w14:paraId="06F49C24" w14:textId="77777777" w:rsidR="00CA4B98" w:rsidRPr="00986B89" w:rsidRDefault="00CA4B98" w:rsidP="001E035B">
      <w:pPr>
        <w:jc w:val="center"/>
        <w:rPr>
          <w:rFonts w:asciiTheme="minorHAnsi" w:hAnsiTheme="minorHAnsi"/>
          <w:sz w:val="22"/>
          <w:szCs w:val="22"/>
        </w:rPr>
      </w:pPr>
      <w:r w:rsidRPr="00986B89">
        <w:rPr>
          <w:rFonts w:asciiTheme="minorHAnsi" w:hAnsiTheme="minorHAnsi"/>
          <w:sz w:val="22"/>
          <w:szCs w:val="22"/>
        </w:rPr>
        <w:t>Signature over Printed Name of the Evaluator</w:t>
      </w:r>
      <w:r w:rsidRPr="00986B89">
        <w:rPr>
          <w:rFonts w:asciiTheme="minorHAnsi" w:hAnsiTheme="minorHAnsi"/>
          <w:sz w:val="22"/>
          <w:szCs w:val="22"/>
        </w:rPr>
        <w:tab/>
      </w:r>
      <w:r w:rsidRPr="00986B89">
        <w:rPr>
          <w:rFonts w:asciiTheme="minorHAnsi" w:hAnsiTheme="minorHAnsi"/>
          <w:sz w:val="22"/>
          <w:szCs w:val="22"/>
        </w:rPr>
        <w:tab/>
      </w:r>
      <w:r w:rsidRPr="00986B89">
        <w:rPr>
          <w:rFonts w:asciiTheme="minorHAnsi" w:hAnsiTheme="minorHAnsi"/>
          <w:sz w:val="22"/>
          <w:szCs w:val="22"/>
        </w:rPr>
        <w:tab/>
        <w:t>Date Evaluated</w:t>
      </w:r>
    </w:p>
    <w:p w14:paraId="7116B7E4" w14:textId="77777777" w:rsidR="00CA4B98" w:rsidRPr="00986B89" w:rsidRDefault="00CA4B98" w:rsidP="001E035B">
      <w:pPr>
        <w:jc w:val="center"/>
        <w:rPr>
          <w:rFonts w:asciiTheme="minorHAnsi" w:hAnsiTheme="minorHAnsi"/>
          <w:sz w:val="22"/>
          <w:szCs w:val="22"/>
        </w:rPr>
      </w:pPr>
    </w:p>
    <w:p w14:paraId="0F999A1C" w14:textId="77777777" w:rsidR="00CA4B98" w:rsidRPr="00986B89" w:rsidRDefault="00CA4B98" w:rsidP="001E035B">
      <w:pPr>
        <w:jc w:val="center"/>
        <w:rPr>
          <w:rFonts w:asciiTheme="minorHAnsi" w:hAnsiTheme="minorHAnsi"/>
          <w:sz w:val="22"/>
          <w:szCs w:val="22"/>
        </w:rPr>
      </w:pPr>
    </w:p>
    <w:p w14:paraId="12B9EB48" w14:textId="77777777" w:rsidR="00CA4B98" w:rsidRPr="00986B89" w:rsidRDefault="00986B89" w:rsidP="001E035B">
      <w:pPr>
        <w:jc w:val="center"/>
        <w:rPr>
          <w:rFonts w:asciiTheme="minorHAnsi" w:hAnsiTheme="minorHAnsi"/>
          <w:sz w:val="22"/>
          <w:szCs w:val="22"/>
        </w:rPr>
      </w:pPr>
      <w:r>
        <w:rPr>
          <w:rFonts w:asciiTheme="minorHAnsi" w:hAnsiTheme="minorHAnsi"/>
          <w:sz w:val="22"/>
          <w:szCs w:val="22"/>
        </w:rPr>
        <w:tab/>
      </w:r>
      <w:r w:rsidR="00CA4B98" w:rsidRPr="00986B89">
        <w:rPr>
          <w:rFonts w:asciiTheme="minorHAnsi" w:hAnsiTheme="minorHAnsi"/>
          <w:sz w:val="22"/>
          <w:szCs w:val="22"/>
        </w:rPr>
        <w:t>____________________________________</w:t>
      </w:r>
      <w:r w:rsidR="00CA4B98" w:rsidRPr="00986B89">
        <w:rPr>
          <w:rFonts w:asciiTheme="minorHAnsi" w:hAnsiTheme="minorHAnsi"/>
          <w:sz w:val="22"/>
          <w:szCs w:val="22"/>
        </w:rPr>
        <w:tab/>
      </w:r>
      <w:r w:rsidR="00CA4B98" w:rsidRPr="00986B89">
        <w:rPr>
          <w:rFonts w:asciiTheme="minorHAnsi" w:hAnsiTheme="minorHAnsi"/>
          <w:sz w:val="22"/>
          <w:szCs w:val="22"/>
        </w:rPr>
        <w:tab/>
        <w:t>___________________________</w:t>
      </w:r>
    </w:p>
    <w:p w14:paraId="0183EB19" w14:textId="77777777" w:rsidR="00CA4B98" w:rsidRPr="00986B89" w:rsidRDefault="00CA4B98" w:rsidP="001E035B">
      <w:pPr>
        <w:jc w:val="center"/>
        <w:rPr>
          <w:rFonts w:asciiTheme="minorHAnsi" w:hAnsiTheme="minorHAnsi"/>
          <w:sz w:val="22"/>
          <w:szCs w:val="22"/>
        </w:rPr>
      </w:pPr>
      <w:r w:rsidRPr="00986B89">
        <w:rPr>
          <w:rFonts w:asciiTheme="minorHAnsi" w:hAnsiTheme="minorHAnsi"/>
          <w:sz w:val="22"/>
          <w:szCs w:val="22"/>
        </w:rPr>
        <w:t>Signature over Printed Name of the Evaluator</w:t>
      </w:r>
      <w:r w:rsidRPr="00986B89">
        <w:rPr>
          <w:rFonts w:asciiTheme="minorHAnsi" w:hAnsiTheme="minorHAnsi"/>
          <w:sz w:val="22"/>
          <w:szCs w:val="22"/>
        </w:rPr>
        <w:tab/>
      </w:r>
      <w:r w:rsidRPr="00986B89">
        <w:rPr>
          <w:rFonts w:asciiTheme="minorHAnsi" w:hAnsiTheme="minorHAnsi"/>
          <w:sz w:val="22"/>
          <w:szCs w:val="22"/>
        </w:rPr>
        <w:tab/>
      </w:r>
      <w:r w:rsidRPr="00986B89">
        <w:rPr>
          <w:rFonts w:asciiTheme="minorHAnsi" w:hAnsiTheme="minorHAnsi"/>
          <w:sz w:val="22"/>
          <w:szCs w:val="22"/>
        </w:rPr>
        <w:tab/>
        <w:t>Date Evaluated</w:t>
      </w:r>
    </w:p>
    <w:p w14:paraId="3CDECB90" w14:textId="77777777" w:rsidR="00CA4B98" w:rsidRPr="00986B89" w:rsidRDefault="00CA4B98" w:rsidP="001E035B">
      <w:pPr>
        <w:jc w:val="center"/>
        <w:rPr>
          <w:rFonts w:asciiTheme="minorHAnsi" w:hAnsiTheme="minorHAnsi"/>
          <w:sz w:val="22"/>
          <w:szCs w:val="22"/>
        </w:rPr>
      </w:pPr>
    </w:p>
    <w:p w14:paraId="4A3436F8" w14:textId="77777777" w:rsidR="00CA4B98" w:rsidRPr="00986B89" w:rsidRDefault="00CA4B98" w:rsidP="001E035B">
      <w:pPr>
        <w:jc w:val="center"/>
        <w:rPr>
          <w:rFonts w:asciiTheme="minorHAnsi" w:hAnsiTheme="minorHAnsi"/>
          <w:sz w:val="22"/>
          <w:szCs w:val="22"/>
        </w:rPr>
      </w:pPr>
    </w:p>
    <w:p w14:paraId="502D9D5D" w14:textId="77777777" w:rsidR="00CA4B98" w:rsidRPr="00986B89" w:rsidRDefault="00986B89" w:rsidP="001E035B">
      <w:pPr>
        <w:jc w:val="center"/>
        <w:rPr>
          <w:rFonts w:asciiTheme="minorHAnsi" w:hAnsiTheme="minorHAnsi"/>
          <w:sz w:val="22"/>
          <w:szCs w:val="22"/>
        </w:rPr>
      </w:pPr>
      <w:r w:rsidRPr="00986B89">
        <w:rPr>
          <w:rFonts w:asciiTheme="minorHAnsi" w:hAnsiTheme="minorHAnsi"/>
          <w:sz w:val="22"/>
          <w:szCs w:val="22"/>
        </w:rPr>
        <w:tab/>
      </w:r>
      <w:r w:rsidR="00CA4B98" w:rsidRPr="00986B89">
        <w:rPr>
          <w:rFonts w:asciiTheme="minorHAnsi" w:hAnsiTheme="minorHAnsi"/>
          <w:sz w:val="22"/>
          <w:szCs w:val="22"/>
        </w:rPr>
        <w:t>____________________________________</w:t>
      </w:r>
      <w:r>
        <w:rPr>
          <w:rFonts w:asciiTheme="minorHAnsi" w:hAnsiTheme="minorHAnsi"/>
          <w:sz w:val="22"/>
          <w:szCs w:val="22"/>
        </w:rPr>
        <w:t xml:space="preserve">      </w:t>
      </w:r>
      <w:r w:rsidR="00CA4B98" w:rsidRPr="00986B89">
        <w:rPr>
          <w:rFonts w:asciiTheme="minorHAnsi" w:hAnsiTheme="minorHAnsi"/>
          <w:sz w:val="22"/>
          <w:szCs w:val="22"/>
        </w:rPr>
        <w:tab/>
      </w:r>
      <w:r w:rsidR="00CA4B98" w:rsidRPr="00986B89">
        <w:rPr>
          <w:rFonts w:asciiTheme="minorHAnsi" w:hAnsiTheme="minorHAnsi"/>
          <w:sz w:val="22"/>
          <w:szCs w:val="22"/>
        </w:rPr>
        <w:tab/>
        <w:t>___________________________</w:t>
      </w:r>
    </w:p>
    <w:p w14:paraId="00FAC764" w14:textId="77777777" w:rsidR="00CA4B98" w:rsidRPr="00986B89" w:rsidRDefault="00CA4B98" w:rsidP="001E035B">
      <w:pPr>
        <w:jc w:val="center"/>
        <w:rPr>
          <w:rFonts w:asciiTheme="minorHAnsi" w:hAnsiTheme="minorHAnsi"/>
          <w:sz w:val="22"/>
          <w:szCs w:val="22"/>
        </w:rPr>
      </w:pPr>
      <w:r w:rsidRPr="00986B89">
        <w:rPr>
          <w:rFonts w:asciiTheme="minorHAnsi" w:hAnsiTheme="minorHAnsi"/>
          <w:sz w:val="22"/>
          <w:szCs w:val="22"/>
        </w:rPr>
        <w:t>Signature over Printed Name of the Evaluator</w:t>
      </w:r>
      <w:r w:rsidRPr="00986B89">
        <w:rPr>
          <w:rFonts w:asciiTheme="minorHAnsi" w:hAnsiTheme="minorHAnsi"/>
          <w:sz w:val="22"/>
          <w:szCs w:val="22"/>
        </w:rPr>
        <w:tab/>
      </w:r>
      <w:r w:rsidRPr="00986B89">
        <w:rPr>
          <w:rFonts w:asciiTheme="minorHAnsi" w:hAnsiTheme="minorHAnsi"/>
          <w:sz w:val="22"/>
          <w:szCs w:val="22"/>
        </w:rPr>
        <w:tab/>
      </w:r>
      <w:r w:rsidRPr="00986B89">
        <w:rPr>
          <w:rFonts w:asciiTheme="minorHAnsi" w:hAnsiTheme="minorHAnsi"/>
          <w:sz w:val="22"/>
          <w:szCs w:val="22"/>
        </w:rPr>
        <w:tab/>
        <w:t>Date Evaluated</w:t>
      </w:r>
    </w:p>
    <w:p w14:paraId="2FBFE932" w14:textId="77777777" w:rsidR="00CA4B98" w:rsidRPr="00986B89" w:rsidRDefault="00CA4B98" w:rsidP="001E035B">
      <w:pPr>
        <w:jc w:val="center"/>
        <w:rPr>
          <w:rFonts w:asciiTheme="minorHAnsi" w:hAnsiTheme="minorHAnsi"/>
          <w:sz w:val="22"/>
          <w:szCs w:val="22"/>
        </w:rPr>
      </w:pPr>
    </w:p>
    <w:p w14:paraId="706200E6" w14:textId="77777777" w:rsidR="000A13C5" w:rsidRDefault="000A13C5" w:rsidP="001E035B">
      <w:pPr>
        <w:jc w:val="center"/>
        <w:rPr>
          <w:rFonts w:asciiTheme="minorHAnsi" w:hAnsiTheme="minorHAnsi"/>
          <w:sz w:val="22"/>
          <w:szCs w:val="22"/>
        </w:rPr>
      </w:pPr>
    </w:p>
    <w:p w14:paraId="5025E2DE" w14:textId="77777777" w:rsidR="00D168AD" w:rsidRDefault="00D168AD" w:rsidP="001E035B">
      <w:pPr>
        <w:jc w:val="center"/>
        <w:rPr>
          <w:rFonts w:asciiTheme="minorHAnsi" w:hAnsiTheme="minorHAnsi"/>
          <w:sz w:val="22"/>
          <w:szCs w:val="22"/>
        </w:rPr>
      </w:pPr>
    </w:p>
    <w:p w14:paraId="104FF385" w14:textId="7111A9E4" w:rsidR="00D168AD" w:rsidRPr="0051158C" w:rsidRDefault="00D168AD" w:rsidP="00D168AD">
      <w:pPr>
        <w:jc w:val="center"/>
        <w:rPr>
          <w:rFonts w:ascii="Arial Narrow" w:hAnsi="Arial Narrow"/>
          <w:b/>
          <w:sz w:val="18"/>
          <w:szCs w:val="18"/>
          <w:u w:val="single"/>
        </w:rPr>
      </w:pPr>
      <w:r w:rsidRPr="0051158C">
        <w:rPr>
          <w:rFonts w:ascii="Arial Narrow" w:hAnsi="Arial Narrow"/>
          <w:b/>
          <w:sz w:val="18"/>
          <w:szCs w:val="18"/>
        </w:rPr>
        <w:t xml:space="preserve">GUIDELINES IN ACCOMPLISHING THE EVALUTION FORM FOR </w:t>
      </w:r>
      <w:r w:rsidR="00DB2868">
        <w:rPr>
          <w:rFonts w:ascii="Arial Narrow" w:hAnsi="Arial Narrow"/>
          <w:b/>
          <w:sz w:val="18"/>
          <w:szCs w:val="18"/>
          <w:u w:val="single"/>
        </w:rPr>
        <w:t>THE ASSESSMENT OF THE PROPOSED PROJECT</w:t>
      </w:r>
    </w:p>
    <w:p w14:paraId="663DF78D" w14:textId="77777777" w:rsidR="00D168AD" w:rsidRDefault="00D168AD" w:rsidP="00D168AD">
      <w:pPr>
        <w:jc w:val="center"/>
        <w:rPr>
          <w:rFonts w:asciiTheme="minorHAnsi" w:hAnsiTheme="minorHAnsi"/>
          <w:sz w:val="22"/>
          <w:szCs w:val="22"/>
        </w:rPr>
      </w:pPr>
    </w:p>
    <w:tbl>
      <w:tblPr>
        <w:tblStyle w:val="TableGrid"/>
        <w:tblW w:w="0" w:type="auto"/>
        <w:tblInd w:w="621" w:type="dxa"/>
        <w:tblLook w:val="04A0" w:firstRow="1" w:lastRow="0" w:firstColumn="1" w:lastColumn="0" w:noHBand="0" w:noVBand="1"/>
      </w:tblPr>
      <w:tblGrid>
        <w:gridCol w:w="3078"/>
        <w:gridCol w:w="3250"/>
        <w:gridCol w:w="3250"/>
      </w:tblGrid>
      <w:tr w:rsidR="00D168AD" w14:paraId="223484DD" w14:textId="77777777" w:rsidTr="005D022A">
        <w:tc>
          <w:tcPr>
            <w:tcW w:w="3078" w:type="dxa"/>
            <w:vMerge w:val="restart"/>
          </w:tcPr>
          <w:p w14:paraId="724ECBF0" w14:textId="77777777" w:rsidR="00D168AD" w:rsidRDefault="00D168AD" w:rsidP="005D022A">
            <w:pPr>
              <w:jc w:val="center"/>
              <w:rPr>
                <w:rFonts w:ascii="Arial Narrow" w:hAnsi="Arial Narrow"/>
                <w:b/>
                <w:sz w:val="18"/>
                <w:szCs w:val="18"/>
              </w:rPr>
            </w:pPr>
          </w:p>
          <w:p w14:paraId="53F2AFB8" w14:textId="77777777" w:rsidR="00D168AD" w:rsidRDefault="00D168AD" w:rsidP="005D022A">
            <w:pPr>
              <w:jc w:val="center"/>
            </w:pPr>
            <w:r w:rsidRPr="0051158C">
              <w:rPr>
                <w:rFonts w:ascii="Arial Narrow" w:hAnsi="Arial Narrow"/>
                <w:b/>
                <w:sz w:val="18"/>
                <w:szCs w:val="18"/>
              </w:rPr>
              <w:t>GAD ELEMENT/ DIMENSION/ QUESTION</w:t>
            </w:r>
          </w:p>
        </w:tc>
        <w:tc>
          <w:tcPr>
            <w:tcW w:w="6500" w:type="dxa"/>
            <w:gridSpan w:val="2"/>
          </w:tcPr>
          <w:p w14:paraId="204C17A9" w14:textId="77777777" w:rsidR="00D168AD" w:rsidRDefault="00D168AD" w:rsidP="005D022A">
            <w:pPr>
              <w:jc w:val="center"/>
            </w:pPr>
            <w:r w:rsidRPr="0051158C">
              <w:rPr>
                <w:rFonts w:ascii="Arial Narrow" w:hAnsi="Arial Narrow"/>
                <w:b/>
                <w:sz w:val="18"/>
                <w:szCs w:val="18"/>
              </w:rPr>
              <w:t>RESPONSE INDICATORS</w:t>
            </w:r>
          </w:p>
        </w:tc>
      </w:tr>
      <w:tr w:rsidR="00D168AD" w14:paraId="4B41D014" w14:textId="77777777" w:rsidTr="005D022A">
        <w:tc>
          <w:tcPr>
            <w:tcW w:w="3078" w:type="dxa"/>
            <w:vMerge/>
          </w:tcPr>
          <w:p w14:paraId="53D9DD4A" w14:textId="77777777" w:rsidR="00D168AD" w:rsidRDefault="00D168AD" w:rsidP="005D022A"/>
        </w:tc>
        <w:tc>
          <w:tcPr>
            <w:tcW w:w="3250" w:type="dxa"/>
          </w:tcPr>
          <w:p w14:paraId="680B32E7" w14:textId="77777777" w:rsidR="00D168AD" w:rsidRPr="003C6385" w:rsidRDefault="00D168AD" w:rsidP="005D022A">
            <w:pPr>
              <w:jc w:val="center"/>
              <w:rPr>
                <w:rFonts w:ascii="Arial Narrow" w:hAnsi="Arial Narrow"/>
                <w:b/>
                <w:sz w:val="18"/>
                <w:szCs w:val="18"/>
              </w:rPr>
            </w:pPr>
            <w:r>
              <w:rPr>
                <w:rFonts w:ascii="Arial Narrow" w:hAnsi="Arial Narrow"/>
                <w:b/>
                <w:sz w:val="18"/>
                <w:szCs w:val="18"/>
              </w:rPr>
              <w:t>PARTLY YES</w:t>
            </w:r>
          </w:p>
        </w:tc>
        <w:tc>
          <w:tcPr>
            <w:tcW w:w="3250" w:type="dxa"/>
          </w:tcPr>
          <w:p w14:paraId="10ACABA7" w14:textId="77777777" w:rsidR="00D168AD" w:rsidRDefault="00D168AD" w:rsidP="005D022A">
            <w:pPr>
              <w:jc w:val="center"/>
            </w:pPr>
            <w:r>
              <w:rPr>
                <w:rFonts w:ascii="Arial Narrow" w:hAnsi="Arial Narrow"/>
                <w:b/>
                <w:sz w:val="18"/>
                <w:szCs w:val="18"/>
              </w:rPr>
              <w:t>FULL YES</w:t>
            </w:r>
          </w:p>
        </w:tc>
      </w:tr>
      <w:tr w:rsidR="00D168AD" w14:paraId="1E807793" w14:textId="77777777" w:rsidTr="005D022A">
        <w:trPr>
          <w:trHeight w:val="2681"/>
        </w:trPr>
        <w:tc>
          <w:tcPr>
            <w:tcW w:w="3078" w:type="dxa"/>
          </w:tcPr>
          <w:p w14:paraId="36D861C3"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1.0</w:t>
            </w:r>
          </w:p>
          <w:p w14:paraId="262B4F28" w14:textId="77777777" w:rsidR="00D168AD" w:rsidRPr="0051158C" w:rsidRDefault="00D168AD" w:rsidP="005D022A">
            <w:pPr>
              <w:pStyle w:val="ListParagraph"/>
              <w:numPr>
                <w:ilvl w:val="0"/>
                <w:numId w:val="2"/>
              </w:numPr>
              <w:spacing w:after="0" w:line="240" w:lineRule="auto"/>
              <w:jc w:val="both"/>
              <w:rPr>
                <w:rFonts w:ascii="Arial Narrow" w:hAnsi="Arial Narrow"/>
                <w:sz w:val="18"/>
                <w:szCs w:val="18"/>
              </w:rPr>
            </w:pPr>
            <w:r w:rsidRPr="0051158C">
              <w:rPr>
                <w:rFonts w:ascii="Arial Narrow" w:hAnsi="Arial Narrow"/>
                <w:sz w:val="18"/>
                <w:szCs w:val="18"/>
              </w:rPr>
              <w:t>Question 1.1</w:t>
            </w:r>
          </w:p>
          <w:p w14:paraId="668878C9" w14:textId="77777777" w:rsidR="00D168AD" w:rsidRPr="0051158C" w:rsidRDefault="00D168AD" w:rsidP="005D022A">
            <w:pPr>
              <w:jc w:val="both"/>
              <w:rPr>
                <w:rFonts w:ascii="Arial Narrow" w:hAnsi="Arial Narrow"/>
                <w:sz w:val="18"/>
                <w:szCs w:val="18"/>
              </w:rPr>
            </w:pPr>
          </w:p>
          <w:p w14:paraId="1C8EAD42" w14:textId="77777777" w:rsidR="00D168AD" w:rsidRPr="0051158C" w:rsidRDefault="00D168AD" w:rsidP="005D022A">
            <w:pPr>
              <w:jc w:val="both"/>
              <w:rPr>
                <w:rFonts w:ascii="Arial Narrow" w:hAnsi="Arial Narrow"/>
                <w:sz w:val="18"/>
                <w:szCs w:val="18"/>
              </w:rPr>
            </w:pPr>
          </w:p>
          <w:p w14:paraId="28998895" w14:textId="77777777" w:rsidR="00D168AD" w:rsidRPr="0051158C" w:rsidRDefault="00D168AD" w:rsidP="005D022A">
            <w:pPr>
              <w:jc w:val="both"/>
              <w:rPr>
                <w:rFonts w:ascii="Arial Narrow" w:hAnsi="Arial Narrow"/>
                <w:sz w:val="18"/>
                <w:szCs w:val="18"/>
              </w:rPr>
            </w:pPr>
          </w:p>
          <w:p w14:paraId="25197A2C" w14:textId="77777777" w:rsidR="00D168AD" w:rsidRPr="0051158C" w:rsidRDefault="00D168AD" w:rsidP="005D022A">
            <w:pPr>
              <w:jc w:val="both"/>
              <w:rPr>
                <w:rFonts w:ascii="Arial Narrow" w:hAnsi="Arial Narrow"/>
                <w:sz w:val="18"/>
                <w:szCs w:val="18"/>
              </w:rPr>
            </w:pPr>
          </w:p>
          <w:p w14:paraId="5D70ACBE" w14:textId="77777777" w:rsidR="00D168AD" w:rsidRPr="0051158C" w:rsidRDefault="00D168AD" w:rsidP="005D022A">
            <w:pPr>
              <w:jc w:val="both"/>
              <w:rPr>
                <w:rFonts w:ascii="Arial Narrow" w:hAnsi="Arial Narrow"/>
                <w:sz w:val="18"/>
                <w:szCs w:val="18"/>
              </w:rPr>
            </w:pPr>
          </w:p>
          <w:p w14:paraId="469FEF28" w14:textId="77777777" w:rsidR="00D168AD" w:rsidRPr="0051158C" w:rsidRDefault="00D168AD" w:rsidP="005D022A">
            <w:pPr>
              <w:rPr>
                <w:rFonts w:ascii="Arial Narrow" w:hAnsi="Arial Narrow"/>
                <w:sz w:val="18"/>
                <w:szCs w:val="18"/>
              </w:rPr>
            </w:pPr>
          </w:p>
          <w:p w14:paraId="00A6AE39" w14:textId="77777777" w:rsidR="00D168AD" w:rsidRPr="0051158C" w:rsidRDefault="00D168AD" w:rsidP="005D022A">
            <w:pPr>
              <w:pStyle w:val="ListParagraph"/>
              <w:numPr>
                <w:ilvl w:val="0"/>
                <w:numId w:val="2"/>
              </w:numPr>
              <w:spacing w:after="0" w:line="240" w:lineRule="auto"/>
              <w:jc w:val="both"/>
              <w:rPr>
                <w:rFonts w:ascii="Arial Narrow" w:hAnsi="Arial Narrow"/>
                <w:sz w:val="18"/>
                <w:szCs w:val="18"/>
              </w:rPr>
            </w:pPr>
            <w:r w:rsidRPr="0051158C">
              <w:rPr>
                <w:rFonts w:ascii="Arial Narrow" w:hAnsi="Arial Narrow"/>
                <w:sz w:val="18"/>
                <w:szCs w:val="18"/>
              </w:rPr>
              <w:t>Question 1.2</w:t>
            </w:r>
          </w:p>
          <w:p w14:paraId="15766846" w14:textId="77777777" w:rsidR="00D168AD" w:rsidRPr="0051158C" w:rsidRDefault="00D168AD" w:rsidP="005D022A">
            <w:pPr>
              <w:jc w:val="both"/>
              <w:rPr>
                <w:rFonts w:ascii="Arial Narrow" w:hAnsi="Arial Narrow"/>
                <w:sz w:val="18"/>
                <w:szCs w:val="18"/>
              </w:rPr>
            </w:pPr>
          </w:p>
          <w:p w14:paraId="7A8AF54F" w14:textId="77777777" w:rsidR="00D168AD" w:rsidRPr="005307AE" w:rsidRDefault="00D168AD" w:rsidP="005D022A">
            <w:pPr>
              <w:pStyle w:val="ListParagraph"/>
              <w:jc w:val="both"/>
              <w:rPr>
                <w:rFonts w:ascii="Arial Narrow" w:hAnsi="Arial Narrow"/>
                <w:sz w:val="18"/>
                <w:szCs w:val="18"/>
              </w:rPr>
            </w:pPr>
          </w:p>
        </w:tc>
        <w:tc>
          <w:tcPr>
            <w:tcW w:w="3250" w:type="dxa"/>
          </w:tcPr>
          <w:p w14:paraId="3FF1BFAA" w14:textId="77777777" w:rsidR="00D168AD" w:rsidRDefault="00D168AD" w:rsidP="005D022A">
            <w:pPr>
              <w:pStyle w:val="ListParagraph"/>
              <w:ind w:left="162"/>
              <w:jc w:val="both"/>
              <w:rPr>
                <w:rFonts w:ascii="Arial Narrow" w:hAnsi="Arial Narrow"/>
                <w:sz w:val="18"/>
                <w:szCs w:val="18"/>
              </w:rPr>
            </w:pPr>
          </w:p>
          <w:p w14:paraId="3852A477" w14:textId="77777777" w:rsidR="00D168AD" w:rsidRPr="0051158C" w:rsidRDefault="00D168AD" w:rsidP="005D022A">
            <w:pPr>
              <w:pStyle w:val="ListParagraph"/>
              <w:numPr>
                <w:ilvl w:val="0"/>
                <w:numId w:val="2"/>
              </w:numPr>
              <w:spacing w:after="0" w:line="240" w:lineRule="auto"/>
              <w:ind w:left="162" w:hanging="162"/>
              <w:jc w:val="both"/>
              <w:rPr>
                <w:rFonts w:ascii="Arial Narrow" w:hAnsi="Arial Narrow"/>
                <w:sz w:val="18"/>
                <w:szCs w:val="18"/>
              </w:rPr>
            </w:pPr>
            <w:r w:rsidRPr="0051158C">
              <w:rPr>
                <w:rFonts w:ascii="Arial Narrow" w:hAnsi="Arial Narrow"/>
                <w:sz w:val="18"/>
                <w:szCs w:val="18"/>
              </w:rPr>
              <w:t xml:space="preserve">meeting with male officials and only one or a few women who also happen to be officials of the proponent or partner agency or </w:t>
            </w:r>
            <w:proofErr w:type="gramStart"/>
            <w:r w:rsidRPr="0051158C">
              <w:rPr>
                <w:rFonts w:ascii="Arial Narrow" w:hAnsi="Arial Narrow"/>
                <w:sz w:val="18"/>
                <w:szCs w:val="18"/>
              </w:rPr>
              <w:t>organization;</w:t>
            </w:r>
            <w:proofErr w:type="gramEnd"/>
            <w:r w:rsidRPr="0051158C">
              <w:rPr>
                <w:rFonts w:ascii="Arial Narrow" w:hAnsi="Arial Narrow"/>
                <w:sz w:val="18"/>
                <w:szCs w:val="18"/>
              </w:rPr>
              <w:t xml:space="preserve"> or with male and female officials and some male beneficiaries</w:t>
            </w:r>
          </w:p>
          <w:p w14:paraId="557C3C8D" w14:textId="77777777" w:rsidR="00D168AD" w:rsidRDefault="00D168AD" w:rsidP="005D022A"/>
          <w:p w14:paraId="1A2BC677" w14:textId="77777777" w:rsidR="00D168AD" w:rsidRPr="005307AE" w:rsidRDefault="00D168AD" w:rsidP="005D022A">
            <w:pPr>
              <w:pStyle w:val="ListParagraph"/>
              <w:numPr>
                <w:ilvl w:val="0"/>
                <w:numId w:val="2"/>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inputs or suggestions may have been sought from woman and man beneficiaries but are not considered at all in designing project activities and facilities</w:t>
            </w:r>
            <w:r w:rsidRPr="0051158C">
              <w:rPr>
                <w:rFonts w:ascii="Arial Narrow" w:hAnsi="Arial Narrow"/>
                <w:b/>
                <w:sz w:val="18"/>
                <w:szCs w:val="18"/>
              </w:rPr>
              <w:t xml:space="preserve"> </w:t>
            </w:r>
          </w:p>
          <w:p w14:paraId="1C698385" w14:textId="77777777" w:rsidR="00D168AD" w:rsidRPr="003C4F70" w:rsidRDefault="00D168AD" w:rsidP="005D022A">
            <w:pPr>
              <w:autoSpaceDE w:val="0"/>
              <w:autoSpaceDN w:val="0"/>
              <w:adjustRightInd w:val="0"/>
              <w:jc w:val="both"/>
              <w:rPr>
                <w:rFonts w:ascii="Arial Narrow" w:hAnsi="Arial Narrow" w:cs="BookAntiqua"/>
                <w:sz w:val="18"/>
                <w:szCs w:val="18"/>
              </w:rPr>
            </w:pPr>
          </w:p>
        </w:tc>
        <w:tc>
          <w:tcPr>
            <w:tcW w:w="3250" w:type="dxa"/>
          </w:tcPr>
          <w:p w14:paraId="16E75950" w14:textId="77777777" w:rsidR="00D168AD" w:rsidRDefault="00D168AD" w:rsidP="005D022A"/>
          <w:p w14:paraId="445A1D4A" w14:textId="77777777" w:rsidR="00D168AD" w:rsidRDefault="00D168AD" w:rsidP="005D022A">
            <w:pPr>
              <w:pStyle w:val="ListParagraph"/>
              <w:numPr>
                <w:ilvl w:val="0"/>
                <w:numId w:val="2"/>
              </w:numPr>
              <w:autoSpaceDE w:val="0"/>
              <w:autoSpaceDN w:val="0"/>
              <w:adjustRightInd w:val="0"/>
              <w:spacing w:after="0" w:line="240" w:lineRule="auto"/>
              <w:ind w:left="152" w:hanging="152"/>
              <w:jc w:val="both"/>
              <w:rPr>
                <w:rFonts w:ascii="Arial Narrow" w:hAnsi="Arial Narrow" w:cs="BookAntiqua"/>
                <w:sz w:val="18"/>
                <w:szCs w:val="18"/>
              </w:rPr>
            </w:pPr>
            <w:r w:rsidRPr="0051158C">
              <w:rPr>
                <w:rFonts w:ascii="Arial Narrow" w:hAnsi="Arial Narrow" w:cs="BookAntiqua"/>
                <w:sz w:val="18"/>
                <w:szCs w:val="18"/>
              </w:rPr>
              <w:t>meeting with female and male officials and consulting other stakeholders, including women and men</w:t>
            </w:r>
            <w:r>
              <w:rPr>
                <w:rFonts w:ascii="Arial Narrow" w:hAnsi="Arial Narrow" w:cs="BookAntiqua"/>
                <w:sz w:val="18"/>
                <w:szCs w:val="18"/>
              </w:rPr>
              <w:t>, NGOs</w:t>
            </w:r>
            <w:r w:rsidRPr="0051158C">
              <w:rPr>
                <w:rFonts w:ascii="Arial Narrow" w:hAnsi="Arial Narrow" w:cs="BookAntiqua"/>
                <w:sz w:val="18"/>
                <w:szCs w:val="18"/>
              </w:rPr>
              <w:t xml:space="preserve"> that may be affected positively or negatively by the proposed project</w:t>
            </w:r>
          </w:p>
          <w:p w14:paraId="502287CF" w14:textId="77777777" w:rsidR="00D168AD" w:rsidRDefault="00D168AD" w:rsidP="005D022A">
            <w:pPr>
              <w:autoSpaceDE w:val="0"/>
              <w:autoSpaceDN w:val="0"/>
              <w:adjustRightInd w:val="0"/>
              <w:jc w:val="both"/>
              <w:rPr>
                <w:rFonts w:ascii="Arial Narrow" w:hAnsi="Arial Narrow" w:cs="BookAntiqua"/>
                <w:sz w:val="18"/>
                <w:szCs w:val="18"/>
              </w:rPr>
            </w:pPr>
          </w:p>
          <w:p w14:paraId="57C0E791" w14:textId="77777777" w:rsidR="00D168AD" w:rsidRPr="003C4F70" w:rsidRDefault="00D168AD" w:rsidP="005D022A">
            <w:pPr>
              <w:pStyle w:val="ListParagraph"/>
              <w:numPr>
                <w:ilvl w:val="0"/>
                <w:numId w:val="2"/>
              </w:numPr>
              <w:tabs>
                <w:tab w:val="center" w:pos="2286"/>
              </w:tabs>
              <w:spacing w:after="0" w:line="240" w:lineRule="auto"/>
              <w:ind w:left="152" w:hanging="152"/>
              <w:jc w:val="both"/>
              <w:rPr>
                <w:rFonts w:ascii="Arial Narrow" w:hAnsi="Arial Narrow"/>
                <w:b/>
                <w:sz w:val="18"/>
                <w:szCs w:val="18"/>
              </w:rPr>
            </w:pPr>
            <w:r w:rsidRPr="005307AE">
              <w:rPr>
                <w:rFonts w:ascii="Arial Narrow" w:hAnsi="Arial Narrow" w:cs="BookAntiqua"/>
                <w:sz w:val="18"/>
                <w:szCs w:val="18"/>
              </w:rPr>
              <w:t>inputs or suggestions have been sought from woman and man beneficiaries and included in designing project activities and facilities</w:t>
            </w:r>
          </w:p>
        </w:tc>
      </w:tr>
      <w:tr w:rsidR="00D168AD" w14:paraId="06F72BC4" w14:textId="77777777" w:rsidTr="005D022A">
        <w:tc>
          <w:tcPr>
            <w:tcW w:w="3078" w:type="dxa"/>
          </w:tcPr>
          <w:p w14:paraId="41780A55"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2.0</w:t>
            </w:r>
          </w:p>
          <w:p w14:paraId="3531471B" w14:textId="77777777" w:rsidR="00D168AD" w:rsidRPr="0051158C" w:rsidRDefault="00D168AD" w:rsidP="005D022A">
            <w:pPr>
              <w:jc w:val="both"/>
              <w:rPr>
                <w:rFonts w:ascii="Arial Narrow" w:hAnsi="Arial Narrow"/>
                <w:b/>
                <w:i/>
                <w:sz w:val="18"/>
                <w:szCs w:val="18"/>
              </w:rPr>
            </w:pPr>
          </w:p>
        </w:tc>
        <w:tc>
          <w:tcPr>
            <w:tcW w:w="3250" w:type="dxa"/>
          </w:tcPr>
          <w:p w14:paraId="3E81A3AF" w14:textId="77777777" w:rsidR="00D168AD" w:rsidRPr="0051158C" w:rsidRDefault="00D168AD" w:rsidP="005D022A">
            <w:pPr>
              <w:pStyle w:val="ListParagraph"/>
              <w:numPr>
                <w:ilvl w:val="0"/>
                <w:numId w:val="2"/>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means some information has been classified by sex but may not be key to helping identify major gender issues that a planned project must address</w:t>
            </w:r>
          </w:p>
          <w:p w14:paraId="0E71585A" w14:textId="77777777" w:rsidR="00D168AD" w:rsidRDefault="00D168AD" w:rsidP="005D022A">
            <w:pPr>
              <w:pStyle w:val="ListParagraph"/>
              <w:ind w:left="162" w:hanging="162"/>
              <w:jc w:val="both"/>
              <w:rPr>
                <w:rFonts w:ascii="Arial Narrow" w:hAnsi="Arial Narrow"/>
                <w:sz w:val="18"/>
                <w:szCs w:val="18"/>
              </w:rPr>
            </w:pPr>
          </w:p>
        </w:tc>
        <w:tc>
          <w:tcPr>
            <w:tcW w:w="3250" w:type="dxa"/>
          </w:tcPr>
          <w:p w14:paraId="2D573E20" w14:textId="77777777" w:rsidR="00D168AD" w:rsidRDefault="00D168AD" w:rsidP="005D022A">
            <w:pPr>
              <w:pStyle w:val="ListParagraph"/>
              <w:numPr>
                <w:ilvl w:val="0"/>
                <w:numId w:val="2"/>
              </w:numPr>
              <w:spacing w:after="0" w:line="240" w:lineRule="auto"/>
              <w:ind w:left="152" w:hanging="152"/>
              <w:jc w:val="both"/>
            </w:pPr>
            <w:r w:rsidRPr="00D949B4">
              <w:rPr>
                <w:rFonts w:ascii="Arial Narrow" w:hAnsi="Arial Narrow" w:cs="BookAntiqua"/>
                <w:sz w:val="18"/>
                <w:szCs w:val="18"/>
              </w:rPr>
              <w:t>qualitative and quantitative data are cited in the analysis of the development issue or project</w:t>
            </w:r>
          </w:p>
        </w:tc>
      </w:tr>
      <w:tr w:rsidR="00D168AD" w14:paraId="1C9E22AC" w14:textId="77777777" w:rsidTr="005D022A">
        <w:tc>
          <w:tcPr>
            <w:tcW w:w="3078" w:type="dxa"/>
          </w:tcPr>
          <w:p w14:paraId="5356C562"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3.0</w:t>
            </w:r>
          </w:p>
          <w:p w14:paraId="42DF2FDF" w14:textId="77777777" w:rsidR="00D168AD" w:rsidRPr="0051158C" w:rsidRDefault="00D168AD" w:rsidP="005D022A">
            <w:pPr>
              <w:pStyle w:val="ListParagraph"/>
              <w:numPr>
                <w:ilvl w:val="0"/>
                <w:numId w:val="2"/>
              </w:numPr>
              <w:spacing w:after="0" w:line="240" w:lineRule="auto"/>
              <w:jc w:val="both"/>
              <w:rPr>
                <w:rFonts w:ascii="Arial Narrow" w:hAnsi="Arial Narrow"/>
                <w:sz w:val="18"/>
                <w:szCs w:val="18"/>
              </w:rPr>
            </w:pPr>
            <w:r>
              <w:rPr>
                <w:rFonts w:ascii="Arial Narrow" w:hAnsi="Arial Narrow"/>
                <w:sz w:val="18"/>
                <w:szCs w:val="18"/>
              </w:rPr>
              <w:t>Question 3</w:t>
            </w:r>
            <w:r w:rsidRPr="0051158C">
              <w:rPr>
                <w:rFonts w:ascii="Arial Narrow" w:hAnsi="Arial Narrow"/>
                <w:sz w:val="18"/>
                <w:szCs w:val="18"/>
              </w:rPr>
              <w:t>.1</w:t>
            </w:r>
          </w:p>
          <w:p w14:paraId="073C4DBD" w14:textId="77777777" w:rsidR="00D168AD" w:rsidRPr="0051158C" w:rsidRDefault="00D168AD" w:rsidP="005D022A">
            <w:pPr>
              <w:jc w:val="both"/>
              <w:rPr>
                <w:rFonts w:ascii="Arial Narrow" w:hAnsi="Arial Narrow"/>
                <w:sz w:val="18"/>
                <w:szCs w:val="18"/>
              </w:rPr>
            </w:pPr>
          </w:p>
          <w:p w14:paraId="2F7F0954" w14:textId="77777777" w:rsidR="00D168AD" w:rsidRPr="0051158C" w:rsidRDefault="00D168AD" w:rsidP="005D022A">
            <w:pPr>
              <w:jc w:val="both"/>
              <w:rPr>
                <w:rFonts w:ascii="Arial Narrow" w:hAnsi="Arial Narrow"/>
                <w:sz w:val="18"/>
                <w:szCs w:val="18"/>
              </w:rPr>
            </w:pPr>
          </w:p>
          <w:p w14:paraId="3795A1CD" w14:textId="77777777" w:rsidR="00D168AD" w:rsidRPr="0051158C" w:rsidRDefault="00D168AD" w:rsidP="005D022A">
            <w:pPr>
              <w:jc w:val="both"/>
              <w:rPr>
                <w:rFonts w:ascii="Arial Narrow" w:hAnsi="Arial Narrow"/>
                <w:sz w:val="18"/>
                <w:szCs w:val="18"/>
              </w:rPr>
            </w:pPr>
          </w:p>
          <w:p w14:paraId="026CF77D" w14:textId="77777777" w:rsidR="00D168AD" w:rsidRPr="0051158C" w:rsidRDefault="00D168AD" w:rsidP="005D022A">
            <w:pPr>
              <w:jc w:val="both"/>
              <w:rPr>
                <w:rFonts w:ascii="Arial Narrow" w:hAnsi="Arial Narrow"/>
                <w:sz w:val="18"/>
                <w:szCs w:val="18"/>
              </w:rPr>
            </w:pPr>
          </w:p>
          <w:p w14:paraId="295F2ADD" w14:textId="77777777" w:rsidR="00D168AD" w:rsidRPr="0051158C" w:rsidRDefault="00D168AD" w:rsidP="005D022A">
            <w:pPr>
              <w:rPr>
                <w:rFonts w:ascii="Arial Narrow" w:hAnsi="Arial Narrow"/>
                <w:sz w:val="18"/>
                <w:szCs w:val="18"/>
              </w:rPr>
            </w:pPr>
          </w:p>
          <w:p w14:paraId="42FC1975" w14:textId="77777777" w:rsidR="00D168AD" w:rsidRPr="0051158C" w:rsidRDefault="00D168AD" w:rsidP="005D022A">
            <w:pPr>
              <w:pStyle w:val="ListParagraph"/>
              <w:numPr>
                <w:ilvl w:val="0"/>
                <w:numId w:val="2"/>
              </w:numPr>
              <w:spacing w:after="0" w:line="240" w:lineRule="auto"/>
              <w:jc w:val="both"/>
              <w:rPr>
                <w:rFonts w:ascii="Arial Narrow" w:hAnsi="Arial Narrow"/>
                <w:sz w:val="18"/>
                <w:szCs w:val="18"/>
              </w:rPr>
            </w:pPr>
            <w:r>
              <w:rPr>
                <w:rFonts w:ascii="Arial Narrow" w:hAnsi="Arial Narrow"/>
                <w:sz w:val="18"/>
                <w:szCs w:val="18"/>
              </w:rPr>
              <w:t>Question 3</w:t>
            </w:r>
            <w:r w:rsidRPr="0051158C">
              <w:rPr>
                <w:rFonts w:ascii="Arial Narrow" w:hAnsi="Arial Narrow"/>
                <w:sz w:val="18"/>
                <w:szCs w:val="18"/>
              </w:rPr>
              <w:t>.2</w:t>
            </w:r>
          </w:p>
          <w:p w14:paraId="5C697EAF" w14:textId="77777777" w:rsidR="00D168AD" w:rsidRPr="0051158C" w:rsidRDefault="00D168AD" w:rsidP="005D022A">
            <w:pPr>
              <w:jc w:val="both"/>
              <w:rPr>
                <w:rFonts w:ascii="Arial Narrow" w:hAnsi="Arial Narrow"/>
                <w:b/>
                <w:i/>
                <w:sz w:val="18"/>
                <w:szCs w:val="18"/>
              </w:rPr>
            </w:pPr>
          </w:p>
        </w:tc>
        <w:tc>
          <w:tcPr>
            <w:tcW w:w="3250" w:type="dxa"/>
          </w:tcPr>
          <w:p w14:paraId="562DEFF7" w14:textId="77777777" w:rsidR="00D168AD" w:rsidRDefault="00D168AD" w:rsidP="005D022A">
            <w:pPr>
              <w:pStyle w:val="ListParagraph"/>
              <w:autoSpaceDE w:val="0"/>
              <w:autoSpaceDN w:val="0"/>
              <w:adjustRightInd w:val="0"/>
              <w:ind w:left="162"/>
              <w:jc w:val="both"/>
              <w:rPr>
                <w:rFonts w:ascii="Arial Narrow" w:hAnsi="Arial Narrow" w:cs="BookAntiqua"/>
                <w:sz w:val="18"/>
                <w:szCs w:val="18"/>
              </w:rPr>
            </w:pPr>
          </w:p>
          <w:p w14:paraId="3B5BC241" w14:textId="77777777" w:rsidR="00D168AD" w:rsidRPr="0051158C" w:rsidRDefault="00D168AD" w:rsidP="005D022A">
            <w:pPr>
              <w:pStyle w:val="ListParagraph"/>
              <w:numPr>
                <w:ilvl w:val="0"/>
                <w:numId w:val="2"/>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superficial or partial analysis has been done by focusing on only one or two of the concerns (gender roles, needs, perspectives, or access to and control of resources)</w:t>
            </w:r>
            <w:r w:rsidRPr="0051158C">
              <w:rPr>
                <w:rFonts w:ascii="Arial Narrow" w:hAnsi="Arial Narrow"/>
                <w:b/>
                <w:sz w:val="18"/>
                <w:szCs w:val="18"/>
              </w:rPr>
              <w:t xml:space="preserve"> </w:t>
            </w:r>
          </w:p>
          <w:p w14:paraId="4A380431" w14:textId="77777777" w:rsidR="00D168AD" w:rsidRDefault="00D168AD" w:rsidP="005D022A">
            <w:pPr>
              <w:pStyle w:val="ListParagraph"/>
              <w:ind w:left="162" w:hanging="162"/>
              <w:jc w:val="both"/>
              <w:rPr>
                <w:rFonts w:ascii="Arial Narrow" w:hAnsi="Arial Narrow"/>
                <w:sz w:val="18"/>
                <w:szCs w:val="18"/>
              </w:rPr>
            </w:pPr>
          </w:p>
          <w:p w14:paraId="620597B4" w14:textId="77777777" w:rsidR="00D168AD" w:rsidRPr="00CB35D6" w:rsidRDefault="00D168AD" w:rsidP="005D022A">
            <w:pPr>
              <w:pStyle w:val="ListParagraph"/>
              <w:numPr>
                <w:ilvl w:val="0"/>
                <w:numId w:val="2"/>
              </w:numPr>
              <w:autoSpaceDE w:val="0"/>
              <w:autoSpaceDN w:val="0"/>
              <w:adjustRightInd w:val="0"/>
              <w:spacing w:after="0" w:line="240" w:lineRule="auto"/>
              <w:ind w:left="162" w:hanging="162"/>
              <w:jc w:val="both"/>
              <w:rPr>
                <w:rFonts w:ascii="Arial Narrow" w:hAnsi="Arial Narrow" w:cs="BookAntiqua"/>
                <w:sz w:val="18"/>
                <w:szCs w:val="18"/>
              </w:rPr>
            </w:pPr>
            <w:r w:rsidRPr="00CB35D6">
              <w:rPr>
                <w:rFonts w:ascii="Arial Narrow" w:hAnsi="Arial Narrow" w:cs="BookAntiqua"/>
                <w:sz w:val="18"/>
                <w:szCs w:val="18"/>
              </w:rPr>
              <w:t>analysis of either constraints or opportunities, instead of both, or an analysis of constraints and opportunities only by women or by men, has been done</w:t>
            </w:r>
          </w:p>
        </w:tc>
        <w:tc>
          <w:tcPr>
            <w:tcW w:w="3250" w:type="dxa"/>
          </w:tcPr>
          <w:p w14:paraId="0B99AE4F" w14:textId="77777777" w:rsidR="00D168AD" w:rsidRDefault="00D168AD" w:rsidP="005D022A">
            <w:pPr>
              <w:pStyle w:val="ListParagraph"/>
              <w:autoSpaceDE w:val="0"/>
              <w:autoSpaceDN w:val="0"/>
              <w:adjustRightInd w:val="0"/>
              <w:ind w:left="162"/>
              <w:jc w:val="both"/>
              <w:rPr>
                <w:rFonts w:ascii="Arial Narrow" w:hAnsi="Arial Narrow" w:cs="BookAntiqua"/>
                <w:sz w:val="18"/>
                <w:szCs w:val="18"/>
              </w:rPr>
            </w:pPr>
          </w:p>
          <w:p w14:paraId="21C0BEFA" w14:textId="77777777" w:rsidR="00D168AD" w:rsidRDefault="00D168AD" w:rsidP="005D022A">
            <w:pPr>
              <w:pStyle w:val="ListParagraph"/>
              <w:numPr>
                <w:ilvl w:val="0"/>
                <w:numId w:val="2"/>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substantive analysis has been done by focusing on the three concerns (gender roles, needs, perspectives, or access to and control of resources)</w:t>
            </w:r>
          </w:p>
          <w:p w14:paraId="7A6B5216" w14:textId="77777777" w:rsidR="00D168AD" w:rsidRDefault="00D168AD" w:rsidP="005D022A">
            <w:pPr>
              <w:autoSpaceDE w:val="0"/>
              <w:autoSpaceDN w:val="0"/>
              <w:adjustRightInd w:val="0"/>
              <w:jc w:val="both"/>
              <w:rPr>
                <w:rFonts w:ascii="Arial Narrow" w:hAnsi="Arial Narrow"/>
                <w:b/>
                <w:sz w:val="18"/>
                <w:szCs w:val="18"/>
              </w:rPr>
            </w:pPr>
          </w:p>
          <w:p w14:paraId="02390AF6" w14:textId="77777777" w:rsidR="00D168AD" w:rsidRDefault="00D168AD" w:rsidP="005D022A">
            <w:pPr>
              <w:autoSpaceDE w:val="0"/>
              <w:autoSpaceDN w:val="0"/>
              <w:adjustRightInd w:val="0"/>
              <w:jc w:val="both"/>
              <w:rPr>
                <w:rFonts w:ascii="Arial Narrow" w:hAnsi="Arial Narrow"/>
                <w:b/>
                <w:sz w:val="18"/>
                <w:szCs w:val="18"/>
              </w:rPr>
            </w:pPr>
          </w:p>
          <w:p w14:paraId="6166214F" w14:textId="77777777" w:rsidR="00D168AD" w:rsidRPr="00CB35D6" w:rsidRDefault="00D168AD" w:rsidP="005D022A">
            <w:pPr>
              <w:pStyle w:val="ListParagraph"/>
              <w:numPr>
                <w:ilvl w:val="0"/>
                <w:numId w:val="2"/>
              </w:numPr>
              <w:autoSpaceDE w:val="0"/>
              <w:autoSpaceDN w:val="0"/>
              <w:adjustRightInd w:val="0"/>
              <w:spacing w:after="0" w:line="240" w:lineRule="auto"/>
              <w:ind w:left="152" w:hanging="152"/>
              <w:jc w:val="both"/>
              <w:rPr>
                <w:rFonts w:ascii="Arial Narrow" w:hAnsi="Arial Narrow" w:cs="BookAntiqua"/>
                <w:sz w:val="18"/>
                <w:szCs w:val="18"/>
              </w:rPr>
            </w:pPr>
            <w:r w:rsidRPr="00CB35D6">
              <w:rPr>
                <w:rFonts w:ascii="Arial Narrow" w:hAnsi="Arial Narrow" w:cs="BookAntiqua"/>
                <w:sz w:val="18"/>
                <w:szCs w:val="18"/>
              </w:rPr>
              <w:t>analysis of on all constraints or opportunities, instead of both, or an analysis of constraints and opportunities only by women or by men, has been done</w:t>
            </w:r>
            <w:r w:rsidRPr="00CB35D6">
              <w:rPr>
                <w:rFonts w:ascii="Arial Narrow" w:hAnsi="Arial Narrow"/>
                <w:b/>
                <w:sz w:val="18"/>
                <w:szCs w:val="18"/>
              </w:rPr>
              <w:t xml:space="preserve"> </w:t>
            </w:r>
          </w:p>
          <w:p w14:paraId="2618B868" w14:textId="77777777" w:rsidR="00D168AD" w:rsidRDefault="00D168AD" w:rsidP="005D022A">
            <w:pPr>
              <w:ind w:left="162" w:hanging="162"/>
              <w:jc w:val="both"/>
            </w:pPr>
          </w:p>
          <w:p w14:paraId="1D673D0F" w14:textId="77777777" w:rsidR="00D168AD" w:rsidRPr="00473039" w:rsidRDefault="00D168AD" w:rsidP="005D022A">
            <w:pPr>
              <w:ind w:left="162" w:hanging="162"/>
              <w:jc w:val="center"/>
            </w:pPr>
          </w:p>
        </w:tc>
      </w:tr>
      <w:tr w:rsidR="00D168AD" w14:paraId="167E7031" w14:textId="77777777" w:rsidTr="005D022A">
        <w:tc>
          <w:tcPr>
            <w:tcW w:w="3078" w:type="dxa"/>
          </w:tcPr>
          <w:p w14:paraId="79A4D921"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4.0</w:t>
            </w:r>
          </w:p>
          <w:p w14:paraId="442AAD1E" w14:textId="77777777" w:rsidR="00D168AD" w:rsidRPr="0051158C" w:rsidRDefault="00D168AD" w:rsidP="005D022A">
            <w:pPr>
              <w:jc w:val="both"/>
              <w:rPr>
                <w:rFonts w:ascii="Arial Narrow" w:hAnsi="Arial Narrow"/>
                <w:sz w:val="18"/>
                <w:szCs w:val="18"/>
              </w:rPr>
            </w:pPr>
          </w:p>
          <w:p w14:paraId="3440218E" w14:textId="77777777" w:rsidR="00D168AD" w:rsidRPr="0051158C" w:rsidRDefault="00D168AD" w:rsidP="005D022A">
            <w:pPr>
              <w:jc w:val="both"/>
              <w:rPr>
                <w:rFonts w:ascii="Arial Narrow" w:hAnsi="Arial Narrow"/>
                <w:b/>
                <w:i/>
                <w:sz w:val="18"/>
                <w:szCs w:val="18"/>
              </w:rPr>
            </w:pPr>
          </w:p>
          <w:p w14:paraId="1B540D45" w14:textId="77777777" w:rsidR="00D168AD" w:rsidRPr="0051158C" w:rsidRDefault="00D168AD" w:rsidP="005D022A">
            <w:pPr>
              <w:jc w:val="both"/>
              <w:rPr>
                <w:rFonts w:ascii="Arial Narrow" w:hAnsi="Arial Narrow"/>
                <w:b/>
                <w:i/>
                <w:sz w:val="18"/>
                <w:szCs w:val="18"/>
              </w:rPr>
            </w:pPr>
          </w:p>
          <w:p w14:paraId="028DCAE4" w14:textId="77777777" w:rsidR="00D168AD" w:rsidRPr="0051158C" w:rsidRDefault="00D168AD" w:rsidP="005D022A">
            <w:pPr>
              <w:jc w:val="both"/>
              <w:rPr>
                <w:rFonts w:ascii="Arial Narrow" w:hAnsi="Arial Narrow"/>
                <w:b/>
                <w:i/>
                <w:sz w:val="18"/>
                <w:szCs w:val="18"/>
              </w:rPr>
            </w:pPr>
          </w:p>
        </w:tc>
        <w:tc>
          <w:tcPr>
            <w:tcW w:w="3250" w:type="dxa"/>
          </w:tcPr>
          <w:p w14:paraId="14AD307F" w14:textId="77777777" w:rsidR="00D168AD" w:rsidRPr="00C37A99" w:rsidRDefault="00D168AD" w:rsidP="005D022A">
            <w:pPr>
              <w:pStyle w:val="ListParagraph"/>
              <w:numPr>
                <w:ilvl w:val="0"/>
                <w:numId w:val="5"/>
              </w:numPr>
              <w:autoSpaceDE w:val="0"/>
              <w:autoSpaceDN w:val="0"/>
              <w:adjustRightInd w:val="0"/>
              <w:spacing w:after="0" w:line="240" w:lineRule="auto"/>
              <w:ind w:left="162" w:hanging="162"/>
              <w:jc w:val="both"/>
              <w:rPr>
                <w:rFonts w:ascii="Arial Narrow" w:hAnsi="Arial Narrow" w:cs="BookAntiqua"/>
                <w:sz w:val="18"/>
                <w:szCs w:val="18"/>
              </w:rPr>
            </w:pPr>
            <w:r w:rsidRPr="00C37A99">
              <w:rPr>
                <w:rFonts w:ascii="Arial Narrow" w:hAnsi="Arial Narrow" w:cs="BookAntiqua"/>
                <w:sz w:val="18"/>
                <w:szCs w:val="18"/>
              </w:rPr>
              <w:lastRenderedPageBreak/>
              <w:t>means having a gender equality statement incorporated in any of the following levels: goal, purpose, or output</w:t>
            </w:r>
          </w:p>
        </w:tc>
        <w:tc>
          <w:tcPr>
            <w:tcW w:w="3250" w:type="dxa"/>
          </w:tcPr>
          <w:p w14:paraId="532A3D4C" w14:textId="77777777" w:rsidR="00D168AD" w:rsidRPr="007E40AA" w:rsidRDefault="00D168AD" w:rsidP="005D022A">
            <w:pPr>
              <w:pStyle w:val="ListParagraph"/>
              <w:numPr>
                <w:ilvl w:val="0"/>
                <w:numId w:val="5"/>
              </w:numPr>
              <w:autoSpaceDE w:val="0"/>
              <w:autoSpaceDN w:val="0"/>
              <w:adjustRightInd w:val="0"/>
              <w:spacing w:after="0" w:line="240" w:lineRule="auto"/>
              <w:ind w:left="152" w:hanging="152"/>
              <w:rPr>
                <w:rFonts w:ascii="Arial Narrow" w:hAnsi="Arial Narrow" w:cs="BookAntiqua"/>
                <w:sz w:val="18"/>
                <w:szCs w:val="18"/>
              </w:rPr>
            </w:pPr>
            <w:r w:rsidRPr="007E40AA">
              <w:rPr>
                <w:rFonts w:ascii="Arial Narrow" w:hAnsi="Arial Narrow" w:cs="BookAntiqua"/>
                <w:sz w:val="18"/>
                <w:szCs w:val="18"/>
              </w:rPr>
              <w:t>requires the integration of gender equality in at least two of the three levels</w:t>
            </w:r>
          </w:p>
        </w:tc>
      </w:tr>
      <w:tr w:rsidR="00D168AD" w14:paraId="31639B35" w14:textId="77777777" w:rsidTr="005D022A">
        <w:tc>
          <w:tcPr>
            <w:tcW w:w="3078" w:type="dxa"/>
          </w:tcPr>
          <w:p w14:paraId="0BA2CAA4"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5.0</w:t>
            </w:r>
          </w:p>
          <w:p w14:paraId="7F44A9F3" w14:textId="77777777" w:rsidR="00D168AD" w:rsidRPr="00F2324C" w:rsidRDefault="00D168AD" w:rsidP="005D022A">
            <w:pPr>
              <w:jc w:val="both"/>
              <w:rPr>
                <w:rFonts w:ascii="Arial Narrow" w:hAnsi="Arial Narrow"/>
                <w:b/>
                <w:i/>
                <w:sz w:val="18"/>
                <w:szCs w:val="18"/>
              </w:rPr>
            </w:pPr>
          </w:p>
        </w:tc>
        <w:tc>
          <w:tcPr>
            <w:tcW w:w="3250" w:type="dxa"/>
          </w:tcPr>
          <w:p w14:paraId="0838CE36" w14:textId="77777777" w:rsidR="00D168AD" w:rsidRPr="00AA0270" w:rsidRDefault="00D168AD" w:rsidP="005D022A">
            <w:pPr>
              <w:pStyle w:val="ListParagraph"/>
              <w:numPr>
                <w:ilvl w:val="0"/>
                <w:numId w:val="6"/>
              </w:numPr>
              <w:autoSpaceDE w:val="0"/>
              <w:autoSpaceDN w:val="0"/>
              <w:adjustRightInd w:val="0"/>
              <w:spacing w:after="0" w:line="240" w:lineRule="auto"/>
              <w:ind w:left="162" w:hanging="162"/>
              <w:jc w:val="both"/>
              <w:rPr>
                <w:rFonts w:ascii="Arial Narrow" w:hAnsi="Arial Narrow" w:cs="BookAntiqua"/>
                <w:sz w:val="18"/>
                <w:szCs w:val="18"/>
              </w:rPr>
            </w:pPr>
            <w:r w:rsidRPr="00AA0270">
              <w:rPr>
                <w:rFonts w:ascii="Arial Narrow" w:hAnsi="Arial Narrow" w:cs="BookAntiqua"/>
                <w:sz w:val="18"/>
                <w:szCs w:val="18"/>
              </w:rPr>
              <w:t>having gender equality strategies or activities but no stated gender issues that will match the activities</w:t>
            </w:r>
          </w:p>
          <w:p w14:paraId="064B95B5" w14:textId="77777777" w:rsidR="00D168AD" w:rsidRDefault="00D168AD" w:rsidP="005D022A">
            <w:pPr>
              <w:pStyle w:val="ListParagraph"/>
              <w:ind w:left="162" w:hanging="162"/>
              <w:jc w:val="both"/>
              <w:rPr>
                <w:rFonts w:ascii="Arial Narrow" w:hAnsi="Arial Narrow"/>
                <w:sz w:val="18"/>
                <w:szCs w:val="18"/>
              </w:rPr>
            </w:pPr>
          </w:p>
        </w:tc>
        <w:tc>
          <w:tcPr>
            <w:tcW w:w="3250" w:type="dxa"/>
          </w:tcPr>
          <w:p w14:paraId="1CBAFB0D" w14:textId="77777777" w:rsidR="00D168AD" w:rsidRPr="00AA0270" w:rsidRDefault="00D168AD" w:rsidP="005D022A">
            <w:pPr>
              <w:pStyle w:val="ListParagraph"/>
              <w:numPr>
                <w:ilvl w:val="0"/>
                <w:numId w:val="6"/>
              </w:numPr>
              <w:autoSpaceDE w:val="0"/>
              <w:autoSpaceDN w:val="0"/>
              <w:adjustRightInd w:val="0"/>
              <w:spacing w:after="0" w:line="240" w:lineRule="auto"/>
              <w:ind w:left="152" w:hanging="152"/>
              <w:jc w:val="both"/>
              <w:rPr>
                <w:rFonts w:ascii="Arial Narrow" w:hAnsi="Arial Narrow" w:cs="BookAntiqua"/>
                <w:sz w:val="18"/>
                <w:szCs w:val="18"/>
              </w:rPr>
            </w:pPr>
            <w:r w:rsidRPr="00AA0270">
              <w:rPr>
                <w:rFonts w:ascii="Arial Narrow" w:hAnsi="Arial Narrow" w:cs="BookAntiqua"/>
                <w:sz w:val="18"/>
                <w:szCs w:val="18"/>
              </w:rPr>
              <w:t>requires an identified gender issue and activities seeking to address this issue</w:t>
            </w:r>
          </w:p>
          <w:p w14:paraId="4C3DE156" w14:textId="77777777" w:rsidR="00D168AD" w:rsidRPr="00FC07CE" w:rsidRDefault="00D168AD" w:rsidP="005D022A">
            <w:pPr>
              <w:autoSpaceDE w:val="0"/>
              <w:autoSpaceDN w:val="0"/>
              <w:adjustRightInd w:val="0"/>
              <w:ind w:left="162" w:hanging="162"/>
              <w:jc w:val="both"/>
              <w:rPr>
                <w:rFonts w:ascii="Arial Narrow" w:hAnsi="Arial Narrow" w:cs="BookAntiqua"/>
                <w:sz w:val="18"/>
                <w:szCs w:val="18"/>
              </w:rPr>
            </w:pPr>
          </w:p>
          <w:p w14:paraId="7CFA823F" w14:textId="77777777" w:rsidR="00D168AD" w:rsidRDefault="00D168AD" w:rsidP="005D022A">
            <w:pPr>
              <w:ind w:left="162" w:hanging="162"/>
              <w:jc w:val="both"/>
            </w:pPr>
          </w:p>
        </w:tc>
      </w:tr>
      <w:tr w:rsidR="00D168AD" w14:paraId="63A8BEA2" w14:textId="77777777" w:rsidTr="005D022A">
        <w:tc>
          <w:tcPr>
            <w:tcW w:w="3078" w:type="dxa"/>
          </w:tcPr>
          <w:p w14:paraId="5545FE85"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6.0</w:t>
            </w:r>
          </w:p>
          <w:p w14:paraId="79420BFB" w14:textId="77777777" w:rsidR="00D168AD" w:rsidRPr="0051158C" w:rsidRDefault="00D168AD" w:rsidP="005D022A">
            <w:pPr>
              <w:pStyle w:val="ListParagraph"/>
              <w:numPr>
                <w:ilvl w:val="0"/>
                <w:numId w:val="2"/>
              </w:numPr>
              <w:spacing w:after="0" w:line="240" w:lineRule="auto"/>
              <w:jc w:val="both"/>
              <w:rPr>
                <w:rFonts w:ascii="Arial Narrow" w:hAnsi="Arial Narrow"/>
                <w:sz w:val="18"/>
                <w:szCs w:val="18"/>
              </w:rPr>
            </w:pPr>
            <w:r>
              <w:rPr>
                <w:rFonts w:ascii="Arial Narrow" w:hAnsi="Arial Narrow"/>
                <w:sz w:val="18"/>
                <w:szCs w:val="18"/>
              </w:rPr>
              <w:t>Question 6</w:t>
            </w:r>
            <w:r w:rsidRPr="0051158C">
              <w:rPr>
                <w:rFonts w:ascii="Arial Narrow" w:hAnsi="Arial Narrow"/>
                <w:sz w:val="18"/>
                <w:szCs w:val="18"/>
              </w:rPr>
              <w:t>.1</w:t>
            </w:r>
          </w:p>
          <w:p w14:paraId="75D289F3" w14:textId="77777777" w:rsidR="00D168AD" w:rsidRPr="0051158C" w:rsidRDefault="00D168AD" w:rsidP="005D022A">
            <w:pPr>
              <w:jc w:val="both"/>
              <w:rPr>
                <w:rFonts w:ascii="Arial Narrow" w:hAnsi="Arial Narrow"/>
                <w:sz w:val="18"/>
                <w:szCs w:val="18"/>
              </w:rPr>
            </w:pPr>
          </w:p>
          <w:p w14:paraId="29033387" w14:textId="77777777" w:rsidR="00D168AD" w:rsidRPr="0051158C" w:rsidRDefault="00D168AD" w:rsidP="005D022A">
            <w:pPr>
              <w:rPr>
                <w:rFonts w:ascii="Arial Narrow" w:hAnsi="Arial Narrow"/>
                <w:sz w:val="18"/>
                <w:szCs w:val="18"/>
              </w:rPr>
            </w:pPr>
          </w:p>
          <w:p w14:paraId="7ADC8C72" w14:textId="77777777" w:rsidR="00D168AD" w:rsidRDefault="00D168AD" w:rsidP="005D022A">
            <w:pPr>
              <w:pStyle w:val="ListParagraph"/>
              <w:numPr>
                <w:ilvl w:val="0"/>
                <w:numId w:val="2"/>
              </w:numPr>
              <w:spacing w:after="0" w:line="240" w:lineRule="auto"/>
              <w:jc w:val="both"/>
              <w:rPr>
                <w:rFonts w:ascii="Arial Narrow" w:hAnsi="Arial Narrow"/>
                <w:sz w:val="18"/>
                <w:szCs w:val="18"/>
              </w:rPr>
            </w:pPr>
            <w:r>
              <w:rPr>
                <w:rFonts w:ascii="Arial Narrow" w:hAnsi="Arial Narrow"/>
                <w:sz w:val="18"/>
                <w:szCs w:val="18"/>
              </w:rPr>
              <w:t>Question 6</w:t>
            </w:r>
            <w:r w:rsidRPr="0051158C">
              <w:rPr>
                <w:rFonts w:ascii="Arial Narrow" w:hAnsi="Arial Narrow"/>
                <w:sz w:val="18"/>
                <w:szCs w:val="18"/>
              </w:rPr>
              <w:t>.2</w:t>
            </w:r>
          </w:p>
          <w:p w14:paraId="7A04D969" w14:textId="77777777" w:rsidR="00D168AD" w:rsidRDefault="00D168AD" w:rsidP="005D022A">
            <w:pPr>
              <w:jc w:val="both"/>
              <w:rPr>
                <w:rFonts w:ascii="Arial Narrow" w:hAnsi="Arial Narrow"/>
                <w:sz w:val="18"/>
                <w:szCs w:val="18"/>
              </w:rPr>
            </w:pPr>
          </w:p>
          <w:p w14:paraId="271595D8" w14:textId="77777777" w:rsidR="00D168AD" w:rsidRDefault="00D168AD" w:rsidP="005D022A">
            <w:pPr>
              <w:jc w:val="both"/>
              <w:rPr>
                <w:rFonts w:ascii="Arial Narrow" w:hAnsi="Arial Narrow"/>
                <w:sz w:val="18"/>
                <w:szCs w:val="18"/>
              </w:rPr>
            </w:pPr>
          </w:p>
          <w:p w14:paraId="02224D53" w14:textId="77777777" w:rsidR="00D168AD" w:rsidRPr="006B5AAE" w:rsidRDefault="00D168AD" w:rsidP="005D022A">
            <w:pPr>
              <w:jc w:val="both"/>
              <w:rPr>
                <w:rFonts w:ascii="Arial Narrow" w:hAnsi="Arial Narrow"/>
                <w:sz w:val="18"/>
                <w:szCs w:val="18"/>
              </w:rPr>
            </w:pPr>
          </w:p>
          <w:p w14:paraId="78FD120F" w14:textId="77777777" w:rsidR="00D168AD" w:rsidRDefault="00D168AD" w:rsidP="005D022A">
            <w:pPr>
              <w:pStyle w:val="ListParagraph"/>
              <w:numPr>
                <w:ilvl w:val="0"/>
                <w:numId w:val="2"/>
              </w:numPr>
              <w:spacing w:after="0" w:line="240" w:lineRule="auto"/>
              <w:jc w:val="both"/>
              <w:rPr>
                <w:rFonts w:ascii="Arial Narrow" w:hAnsi="Arial Narrow"/>
                <w:sz w:val="18"/>
                <w:szCs w:val="18"/>
              </w:rPr>
            </w:pPr>
            <w:r>
              <w:rPr>
                <w:rFonts w:ascii="Arial Narrow" w:hAnsi="Arial Narrow"/>
                <w:sz w:val="18"/>
                <w:szCs w:val="18"/>
              </w:rPr>
              <w:t>Question 6.3</w:t>
            </w:r>
          </w:p>
          <w:p w14:paraId="1FAAD066" w14:textId="77777777" w:rsidR="00D168AD" w:rsidRPr="0051158C" w:rsidRDefault="00D168AD" w:rsidP="005D022A">
            <w:pPr>
              <w:pStyle w:val="ListParagraph"/>
              <w:jc w:val="both"/>
              <w:rPr>
                <w:rFonts w:ascii="Arial Narrow" w:hAnsi="Arial Narrow"/>
                <w:sz w:val="18"/>
                <w:szCs w:val="18"/>
              </w:rPr>
            </w:pPr>
          </w:p>
          <w:p w14:paraId="7709A8B3" w14:textId="77777777" w:rsidR="00D168AD" w:rsidRPr="0051158C" w:rsidRDefault="00D168AD" w:rsidP="005D022A">
            <w:pPr>
              <w:jc w:val="both"/>
              <w:rPr>
                <w:rFonts w:ascii="Arial Narrow" w:hAnsi="Arial Narrow"/>
                <w:b/>
                <w:i/>
                <w:sz w:val="18"/>
                <w:szCs w:val="18"/>
              </w:rPr>
            </w:pPr>
          </w:p>
        </w:tc>
        <w:tc>
          <w:tcPr>
            <w:tcW w:w="3250" w:type="dxa"/>
          </w:tcPr>
          <w:p w14:paraId="4899DE74" w14:textId="77777777" w:rsidR="00D168AD" w:rsidRDefault="00D168AD" w:rsidP="005D022A">
            <w:pPr>
              <w:pStyle w:val="ListParagraph"/>
              <w:autoSpaceDE w:val="0"/>
              <w:autoSpaceDN w:val="0"/>
              <w:adjustRightInd w:val="0"/>
              <w:ind w:left="162"/>
              <w:jc w:val="both"/>
              <w:rPr>
                <w:rFonts w:ascii="Arial Narrow" w:hAnsi="Arial Narrow" w:cs="BookAntiqua"/>
                <w:sz w:val="18"/>
                <w:szCs w:val="18"/>
              </w:rPr>
            </w:pPr>
          </w:p>
          <w:p w14:paraId="51F7D2B2" w14:textId="77777777" w:rsidR="00D168AD" w:rsidRPr="00F52CCE" w:rsidRDefault="00D168AD" w:rsidP="005D022A">
            <w:pPr>
              <w:pStyle w:val="ListParagraph"/>
              <w:numPr>
                <w:ilvl w:val="0"/>
                <w:numId w:val="2"/>
              </w:numPr>
              <w:autoSpaceDE w:val="0"/>
              <w:autoSpaceDN w:val="0"/>
              <w:adjustRightInd w:val="0"/>
              <w:spacing w:after="0" w:line="240" w:lineRule="auto"/>
              <w:ind w:left="162" w:hanging="162"/>
              <w:jc w:val="both"/>
              <w:rPr>
                <w:rFonts w:ascii="Arial Narrow" w:hAnsi="Arial Narrow" w:cs="BookAntiqua"/>
                <w:sz w:val="18"/>
                <w:szCs w:val="18"/>
              </w:rPr>
            </w:pPr>
            <w:r w:rsidRPr="00F52CCE">
              <w:rPr>
                <w:rFonts w:ascii="Arial Narrow" w:hAnsi="Arial Narrow" w:cs="BookAntiqua"/>
                <w:sz w:val="18"/>
                <w:szCs w:val="18"/>
              </w:rPr>
              <w:t>women or girls comprise less than a third of the project’s indirect or direct beneficiaries</w:t>
            </w:r>
          </w:p>
          <w:p w14:paraId="2B5AC63D" w14:textId="77777777" w:rsidR="00D168AD" w:rsidRPr="00F52CCE" w:rsidRDefault="00D168AD" w:rsidP="005D022A">
            <w:pPr>
              <w:autoSpaceDE w:val="0"/>
              <w:autoSpaceDN w:val="0"/>
              <w:adjustRightInd w:val="0"/>
              <w:jc w:val="both"/>
              <w:rPr>
                <w:rFonts w:ascii="Arial Narrow" w:hAnsi="Arial Narrow" w:cs="BookAntiqua"/>
                <w:sz w:val="18"/>
                <w:szCs w:val="18"/>
              </w:rPr>
            </w:pPr>
          </w:p>
          <w:p w14:paraId="5473E840" w14:textId="77777777" w:rsidR="00D168AD" w:rsidRPr="00F52CCE" w:rsidRDefault="00D168AD" w:rsidP="005D022A">
            <w:pPr>
              <w:pStyle w:val="ListParagraph"/>
              <w:numPr>
                <w:ilvl w:val="0"/>
                <w:numId w:val="2"/>
              </w:numPr>
              <w:autoSpaceDE w:val="0"/>
              <w:autoSpaceDN w:val="0"/>
              <w:adjustRightInd w:val="0"/>
              <w:spacing w:after="0" w:line="240" w:lineRule="auto"/>
              <w:ind w:left="162" w:hanging="162"/>
              <w:jc w:val="both"/>
              <w:rPr>
                <w:rFonts w:ascii="BookAntiqua" w:hAnsi="BookAntiqua" w:cs="BookAntiqua"/>
                <w:sz w:val="20"/>
                <w:szCs w:val="20"/>
              </w:rPr>
            </w:pPr>
            <w:r w:rsidRPr="00F52CCE">
              <w:rPr>
                <w:rFonts w:ascii="Arial Narrow" w:hAnsi="Arial Narrow" w:cs="BookAntiqua"/>
                <w:sz w:val="18"/>
                <w:szCs w:val="18"/>
              </w:rPr>
              <w:t>the project focuses on affecting socioeconomic status with no consideration of women’s empowerment</w:t>
            </w:r>
          </w:p>
          <w:p w14:paraId="7DA1D422" w14:textId="77777777" w:rsidR="00D168AD" w:rsidRDefault="00D168AD" w:rsidP="005D022A">
            <w:pPr>
              <w:autoSpaceDE w:val="0"/>
              <w:autoSpaceDN w:val="0"/>
              <w:adjustRightInd w:val="0"/>
              <w:ind w:left="162" w:hanging="162"/>
              <w:jc w:val="both"/>
              <w:rPr>
                <w:rFonts w:ascii="BookAntiqua" w:hAnsi="BookAntiqua" w:cs="BookAntiqua"/>
                <w:sz w:val="20"/>
                <w:szCs w:val="20"/>
              </w:rPr>
            </w:pPr>
          </w:p>
          <w:p w14:paraId="44542A57" w14:textId="77777777" w:rsidR="00D168AD" w:rsidRPr="00F52CCE" w:rsidRDefault="00D168AD" w:rsidP="005D022A">
            <w:pPr>
              <w:pStyle w:val="ListParagraph"/>
              <w:numPr>
                <w:ilvl w:val="0"/>
                <w:numId w:val="2"/>
              </w:numPr>
              <w:autoSpaceDE w:val="0"/>
              <w:autoSpaceDN w:val="0"/>
              <w:adjustRightInd w:val="0"/>
              <w:spacing w:after="0" w:line="240" w:lineRule="auto"/>
              <w:ind w:left="162" w:hanging="162"/>
              <w:jc w:val="both"/>
              <w:rPr>
                <w:rFonts w:ascii="Arial Narrow" w:hAnsi="Arial Narrow" w:cs="BookAntiqua"/>
                <w:sz w:val="18"/>
                <w:szCs w:val="18"/>
              </w:rPr>
            </w:pPr>
            <w:r w:rsidRPr="00F52CCE">
              <w:rPr>
                <w:rFonts w:ascii="Arial Narrow" w:hAnsi="Arial Narrow" w:cs="BookAntiqua"/>
                <w:sz w:val="18"/>
                <w:szCs w:val="18"/>
              </w:rPr>
              <w:t>mitigating strategies deal only with minimizing negative impact on welfare, with no regard for status</w:t>
            </w:r>
          </w:p>
        </w:tc>
        <w:tc>
          <w:tcPr>
            <w:tcW w:w="3250" w:type="dxa"/>
          </w:tcPr>
          <w:p w14:paraId="6BE92D89" w14:textId="77777777" w:rsidR="00D168AD" w:rsidRDefault="00D168AD" w:rsidP="005D022A">
            <w:pPr>
              <w:pStyle w:val="ListParagraph"/>
              <w:ind w:left="162"/>
              <w:jc w:val="both"/>
            </w:pPr>
          </w:p>
          <w:p w14:paraId="6B84CA1E" w14:textId="77777777" w:rsidR="00D168AD" w:rsidRDefault="00D168AD" w:rsidP="005D022A">
            <w:pPr>
              <w:pStyle w:val="ListParagraph"/>
              <w:numPr>
                <w:ilvl w:val="0"/>
                <w:numId w:val="2"/>
              </w:numPr>
              <w:autoSpaceDE w:val="0"/>
              <w:autoSpaceDN w:val="0"/>
              <w:adjustRightInd w:val="0"/>
              <w:spacing w:after="0" w:line="240" w:lineRule="auto"/>
              <w:jc w:val="both"/>
              <w:rPr>
                <w:rFonts w:ascii="Arial Narrow" w:hAnsi="Arial Narrow" w:cs="BookAntiqua"/>
                <w:sz w:val="18"/>
                <w:szCs w:val="18"/>
              </w:rPr>
            </w:pPr>
            <w:r w:rsidRPr="00851902">
              <w:rPr>
                <w:rFonts w:ascii="Arial Narrow" w:hAnsi="Arial Narrow" w:cs="BookAntiqua"/>
                <w:sz w:val="18"/>
                <w:szCs w:val="18"/>
              </w:rPr>
              <w:t>women or girls constitute at least a third of the project beneficiaries</w:t>
            </w:r>
          </w:p>
          <w:p w14:paraId="604AC9B9" w14:textId="77777777" w:rsidR="00D168AD" w:rsidRPr="00851902" w:rsidRDefault="00D168AD" w:rsidP="005D022A">
            <w:pPr>
              <w:pStyle w:val="ListParagraph"/>
              <w:autoSpaceDE w:val="0"/>
              <w:autoSpaceDN w:val="0"/>
              <w:adjustRightInd w:val="0"/>
              <w:jc w:val="both"/>
              <w:rPr>
                <w:rFonts w:ascii="Arial Narrow" w:hAnsi="Arial Narrow" w:cs="BookAntiqua"/>
                <w:sz w:val="18"/>
                <w:szCs w:val="18"/>
              </w:rPr>
            </w:pPr>
          </w:p>
          <w:p w14:paraId="30299C8B" w14:textId="77777777" w:rsidR="00D168AD" w:rsidRDefault="00D168AD" w:rsidP="005D022A">
            <w:pPr>
              <w:pStyle w:val="ListParagraph"/>
              <w:numPr>
                <w:ilvl w:val="0"/>
                <w:numId w:val="2"/>
              </w:numPr>
              <w:autoSpaceDE w:val="0"/>
              <w:autoSpaceDN w:val="0"/>
              <w:adjustRightInd w:val="0"/>
              <w:spacing w:after="0" w:line="240" w:lineRule="auto"/>
              <w:jc w:val="both"/>
              <w:rPr>
                <w:rFonts w:ascii="Arial Narrow" w:hAnsi="Arial Narrow" w:cs="BookAntiqua"/>
                <w:sz w:val="18"/>
                <w:szCs w:val="18"/>
              </w:rPr>
            </w:pPr>
            <w:r w:rsidRPr="00851902">
              <w:rPr>
                <w:rFonts w:ascii="Arial Narrow" w:hAnsi="Arial Narrow" w:cs="BookAntiqua"/>
                <w:sz w:val="18"/>
                <w:szCs w:val="18"/>
              </w:rPr>
              <w:t>the project will impact on both material condition and status</w:t>
            </w:r>
          </w:p>
          <w:p w14:paraId="47674E46" w14:textId="77777777" w:rsidR="00D168AD" w:rsidRPr="00851902" w:rsidRDefault="00D168AD" w:rsidP="005D022A">
            <w:pPr>
              <w:pStyle w:val="ListParagraph"/>
              <w:rPr>
                <w:rFonts w:ascii="Arial Narrow" w:hAnsi="Arial Narrow" w:cs="BookAntiqua"/>
                <w:sz w:val="18"/>
                <w:szCs w:val="18"/>
              </w:rPr>
            </w:pPr>
          </w:p>
          <w:p w14:paraId="61329BBC" w14:textId="77777777" w:rsidR="00D168AD" w:rsidRPr="00851902" w:rsidRDefault="00D168AD" w:rsidP="005D022A">
            <w:pPr>
              <w:pStyle w:val="ListParagraph"/>
              <w:autoSpaceDE w:val="0"/>
              <w:autoSpaceDN w:val="0"/>
              <w:adjustRightInd w:val="0"/>
              <w:jc w:val="both"/>
              <w:rPr>
                <w:rFonts w:ascii="Arial Narrow" w:hAnsi="Arial Narrow" w:cs="BookAntiqua"/>
                <w:sz w:val="18"/>
                <w:szCs w:val="18"/>
              </w:rPr>
            </w:pPr>
          </w:p>
          <w:p w14:paraId="6D8D5FFF" w14:textId="77777777" w:rsidR="00D168AD" w:rsidRPr="00AD4705" w:rsidRDefault="00D168AD" w:rsidP="005D022A">
            <w:pPr>
              <w:pStyle w:val="ListParagraph"/>
              <w:numPr>
                <w:ilvl w:val="0"/>
                <w:numId w:val="2"/>
              </w:numPr>
              <w:autoSpaceDE w:val="0"/>
              <w:autoSpaceDN w:val="0"/>
              <w:adjustRightInd w:val="0"/>
              <w:spacing w:after="0" w:line="240" w:lineRule="auto"/>
              <w:jc w:val="both"/>
              <w:rPr>
                <w:rFonts w:ascii="Arial Narrow" w:hAnsi="Arial Narrow" w:cs="BookAntiqua"/>
                <w:sz w:val="18"/>
                <w:szCs w:val="18"/>
              </w:rPr>
            </w:pPr>
            <w:r w:rsidRPr="00851902">
              <w:rPr>
                <w:rFonts w:ascii="Arial Narrow" w:hAnsi="Arial Narrow" w:cs="BookAntiqua"/>
                <w:sz w:val="18"/>
                <w:szCs w:val="18"/>
              </w:rPr>
              <w:t>the project seeks to minimize negative impact on women’s status as well as welfare</w:t>
            </w:r>
          </w:p>
        </w:tc>
      </w:tr>
      <w:tr w:rsidR="00D168AD" w14:paraId="7EFD2CB2" w14:textId="77777777" w:rsidTr="005D022A">
        <w:tc>
          <w:tcPr>
            <w:tcW w:w="3078" w:type="dxa"/>
          </w:tcPr>
          <w:p w14:paraId="5BA63693"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7.0</w:t>
            </w:r>
          </w:p>
          <w:p w14:paraId="12888A8F" w14:textId="77777777" w:rsidR="00D168AD" w:rsidRPr="0051158C" w:rsidRDefault="00D168AD" w:rsidP="005D022A">
            <w:pPr>
              <w:jc w:val="both"/>
              <w:rPr>
                <w:rFonts w:ascii="Arial Narrow" w:hAnsi="Arial Narrow"/>
                <w:b/>
                <w:i/>
                <w:sz w:val="18"/>
                <w:szCs w:val="18"/>
              </w:rPr>
            </w:pPr>
          </w:p>
        </w:tc>
        <w:tc>
          <w:tcPr>
            <w:tcW w:w="3250" w:type="dxa"/>
          </w:tcPr>
          <w:p w14:paraId="1B384BAB" w14:textId="77777777" w:rsidR="00D168AD" w:rsidRPr="0051158C" w:rsidRDefault="00D168AD" w:rsidP="005D022A">
            <w:pPr>
              <w:pStyle w:val="ListParagraph"/>
              <w:numPr>
                <w:ilvl w:val="0"/>
                <w:numId w:val="4"/>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project monitoring plan includes indicators that are sex-disaggregated but no qualitative indicator of empowerment or status change</w:t>
            </w:r>
            <w:r w:rsidRPr="0051158C">
              <w:rPr>
                <w:rFonts w:ascii="Arial Narrow" w:hAnsi="Arial Narrow"/>
                <w:b/>
                <w:sz w:val="18"/>
                <w:szCs w:val="18"/>
              </w:rPr>
              <w:t xml:space="preserve"> </w:t>
            </w:r>
          </w:p>
          <w:p w14:paraId="59BBB00B" w14:textId="77777777" w:rsidR="00D168AD" w:rsidRDefault="00D168AD" w:rsidP="005D022A">
            <w:pPr>
              <w:pStyle w:val="ListParagraph"/>
              <w:ind w:left="162" w:hanging="162"/>
              <w:jc w:val="center"/>
              <w:rPr>
                <w:rFonts w:ascii="Arial Narrow" w:hAnsi="Arial Narrow"/>
                <w:sz w:val="18"/>
                <w:szCs w:val="18"/>
              </w:rPr>
            </w:pPr>
          </w:p>
        </w:tc>
        <w:tc>
          <w:tcPr>
            <w:tcW w:w="3250" w:type="dxa"/>
          </w:tcPr>
          <w:p w14:paraId="105D766F" w14:textId="77777777" w:rsidR="00D168AD" w:rsidRPr="0051158C" w:rsidRDefault="00D168AD" w:rsidP="005D022A">
            <w:pPr>
              <w:pStyle w:val="ListParagraph"/>
              <w:numPr>
                <w:ilvl w:val="0"/>
                <w:numId w:val="4"/>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project monitoring plan includes indicators that are sex-disaggregated with qualitative indicator of empowerment or status change</w:t>
            </w:r>
            <w:r w:rsidRPr="0051158C">
              <w:rPr>
                <w:rFonts w:ascii="Arial Narrow" w:hAnsi="Arial Narrow"/>
                <w:b/>
                <w:sz w:val="18"/>
                <w:szCs w:val="18"/>
              </w:rPr>
              <w:t xml:space="preserve"> </w:t>
            </w:r>
          </w:p>
          <w:p w14:paraId="6C952B08" w14:textId="77777777" w:rsidR="00D168AD" w:rsidRDefault="00D168AD" w:rsidP="005D022A">
            <w:pPr>
              <w:ind w:left="162" w:hanging="162"/>
              <w:jc w:val="both"/>
            </w:pPr>
          </w:p>
          <w:p w14:paraId="31A0C047" w14:textId="77777777" w:rsidR="00D168AD" w:rsidRPr="00D8166F" w:rsidRDefault="00D168AD" w:rsidP="005D022A">
            <w:pPr>
              <w:ind w:left="162" w:hanging="162"/>
              <w:jc w:val="center"/>
            </w:pPr>
          </w:p>
        </w:tc>
      </w:tr>
      <w:tr w:rsidR="00D168AD" w14:paraId="69E49113" w14:textId="77777777" w:rsidTr="005D022A">
        <w:tc>
          <w:tcPr>
            <w:tcW w:w="3078" w:type="dxa"/>
          </w:tcPr>
          <w:p w14:paraId="51A89EC0"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8.0</w:t>
            </w:r>
          </w:p>
          <w:p w14:paraId="4CDF0FC7" w14:textId="77777777" w:rsidR="00D168AD" w:rsidRPr="0051158C" w:rsidRDefault="00D168AD" w:rsidP="005D022A">
            <w:pPr>
              <w:jc w:val="both"/>
              <w:rPr>
                <w:rFonts w:ascii="Arial Narrow" w:hAnsi="Arial Narrow"/>
                <w:b/>
                <w:i/>
                <w:sz w:val="18"/>
                <w:szCs w:val="18"/>
              </w:rPr>
            </w:pPr>
          </w:p>
        </w:tc>
        <w:tc>
          <w:tcPr>
            <w:tcW w:w="3250" w:type="dxa"/>
          </w:tcPr>
          <w:p w14:paraId="246D31F1" w14:textId="77777777" w:rsidR="00D168AD" w:rsidRPr="0051158C" w:rsidRDefault="00D168AD" w:rsidP="005D022A">
            <w:pPr>
              <w:pStyle w:val="ListParagraph"/>
              <w:numPr>
                <w:ilvl w:val="0"/>
                <w:numId w:val="4"/>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 xml:space="preserve">project requires the collection of some sex disaggregated data or </w:t>
            </w:r>
            <w:proofErr w:type="gramStart"/>
            <w:r w:rsidRPr="0051158C">
              <w:rPr>
                <w:rFonts w:ascii="Arial Narrow" w:hAnsi="Arial Narrow" w:cs="BookAntiqua"/>
                <w:sz w:val="18"/>
                <w:szCs w:val="18"/>
              </w:rPr>
              <w:t>information</w:t>
            </w:r>
            <w:proofErr w:type="gramEnd"/>
            <w:r w:rsidRPr="0051158C">
              <w:rPr>
                <w:rFonts w:ascii="Arial Narrow" w:hAnsi="Arial Narrow" w:cs="BookAntiqua"/>
                <w:sz w:val="18"/>
                <w:szCs w:val="18"/>
              </w:rPr>
              <w:t xml:space="preserve"> but not all the information will track the gender differentiated effects of the project</w:t>
            </w:r>
            <w:r w:rsidRPr="0051158C">
              <w:rPr>
                <w:rFonts w:ascii="Arial Narrow" w:hAnsi="Arial Narrow"/>
                <w:b/>
                <w:sz w:val="18"/>
                <w:szCs w:val="18"/>
              </w:rPr>
              <w:t xml:space="preserve"> </w:t>
            </w:r>
          </w:p>
          <w:p w14:paraId="0C21AC91" w14:textId="77777777" w:rsidR="00D168AD" w:rsidRDefault="00D168AD" w:rsidP="005D022A">
            <w:pPr>
              <w:pStyle w:val="ListParagraph"/>
              <w:ind w:left="162" w:hanging="162"/>
              <w:jc w:val="both"/>
              <w:rPr>
                <w:rFonts w:ascii="Arial Narrow" w:hAnsi="Arial Narrow"/>
                <w:sz w:val="18"/>
                <w:szCs w:val="18"/>
              </w:rPr>
            </w:pPr>
          </w:p>
        </w:tc>
        <w:tc>
          <w:tcPr>
            <w:tcW w:w="3250" w:type="dxa"/>
          </w:tcPr>
          <w:p w14:paraId="02E5EB21" w14:textId="77777777" w:rsidR="00D168AD" w:rsidRDefault="00D168AD" w:rsidP="005D022A">
            <w:pPr>
              <w:pStyle w:val="ListParagraph"/>
              <w:numPr>
                <w:ilvl w:val="0"/>
                <w:numId w:val="4"/>
              </w:numPr>
              <w:spacing w:after="0" w:line="240" w:lineRule="auto"/>
              <w:ind w:left="162" w:hanging="162"/>
              <w:jc w:val="both"/>
            </w:pPr>
            <w:r w:rsidRPr="00D8166F">
              <w:rPr>
                <w:rFonts w:ascii="Arial Narrow" w:hAnsi="Arial Narrow" w:cs="BookAntiqua"/>
                <w:sz w:val="18"/>
                <w:szCs w:val="18"/>
              </w:rPr>
              <w:t>all sex-disaggregated data and qualitative information will be collected to help monitor GAD outcomes and outputs</w:t>
            </w:r>
          </w:p>
          <w:p w14:paraId="497A0A29" w14:textId="77777777" w:rsidR="00D168AD" w:rsidRPr="00D8166F" w:rsidRDefault="00D168AD" w:rsidP="005D022A">
            <w:pPr>
              <w:ind w:left="162" w:hanging="162"/>
              <w:jc w:val="center"/>
            </w:pPr>
          </w:p>
        </w:tc>
      </w:tr>
      <w:tr w:rsidR="00D168AD" w14:paraId="651753CB" w14:textId="77777777" w:rsidTr="005D022A">
        <w:tc>
          <w:tcPr>
            <w:tcW w:w="3078" w:type="dxa"/>
          </w:tcPr>
          <w:p w14:paraId="009E7001"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9.0</w:t>
            </w:r>
          </w:p>
          <w:p w14:paraId="593B91A1" w14:textId="77777777" w:rsidR="00D168AD" w:rsidRPr="0051158C" w:rsidRDefault="00D168AD" w:rsidP="005D022A">
            <w:pPr>
              <w:pStyle w:val="ListParagraph"/>
              <w:numPr>
                <w:ilvl w:val="0"/>
                <w:numId w:val="2"/>
              </w:numPr>
              <w:spacing w:after="0" w:line="240" w:lineRule="auto"/>
              <w:jc w:val="both"/>
              <w:rPr>
                <w:rFonts w:ascii="Arial Narrow" w:hAnsi="Arial Narrow"/>
                <w:sz w:val="18"/>
                <w:szCs w:val="18"/>
              </w:rPr>
            </w:pPr>
            <w:r w:rsidRPr="0051158C">
              <w:rPr>
                <w:rFonts w:ascii="Arial Narrow" w:hAnsi="Arial Narrow"/>
                <w:sz w:val="18"/>
                <w:szCs w:val="18"/>
              </w:rPr>
              <w:t>Question 9.1</w:t>
            </w:r>
          </w:p>
          <w:p w14:paraId="5D4EC154" w14:textId="77777777" w:rsidR="00D168AD" w:rsidRPr="0051158C" w:rsidRDefault="00D168AD" w:rsidP="005D022A">
            <w:pPr>
              <w:jc w:val="both"/>
              <w:rPr>
                <w:rFonts w:ascii="Arial Narrow" w:hAnsi="Arial Narrow"/>
                <w:sz w:val="18"/>
                <w:szCs w:val="18"/>
              </w:rPr>
            </w:pPr>
          </w:p>
          <w:p w14:paraId="315B91C7" w14:textId="77777777" w:rsidR="00D168AD" w:rsidRPr="0051158C" w:rsidRDefault="00D168AD" w:rsidP="005D022A">
            <w:pPr>
              <w:jc w:val="both"/>
              <w:rPr>
                <w:rFonts w:ascii="Arial Narrow" w:hAnsi="Arial Narrow"/>
                <w:sz w:val="18"/>
                <w:szCs w:val="18"/>
              </w:rPr>
            </w:pPr>
          </w:p>
          <w:p w14:paraId="20F4461A" w14:textId="77777777" w:rsidR="00D168AD" w:rsidRPr="0051158C" w:rsidRDefault="00D168AD" w:rsidP="005D022A">
            <w:pPr>
              <w:jc w:val="both"/>
              <w:rPr>
                <w:rFonts w:ascii="Arial Narrow" w:hAnsi="Arial Narrow"/>
                <w:sz w:val="18"/>
                <w:szCs w:val="18"/>
              </w:rPr>
            </w:pPr>
          </w:p>
          <w:p w14:paraId="56321FDF" w14:textId="77777777" w:rsidR="00D168AD" w:rsidRPr="0051158C" w:rsidRDefault="00D168AD" w:rsidP="005D022A">
            <w:pPr>
              <w:jc w:val="both"/>
              <w:rPr>
                <w:rFonts w:ascii="Arial Narrow" w:hAnsi="Arial Narrow"/>
                <w:sz w:val="18"/>
                <w:szCs w:val="18"/>
              </w:rPr>
            </w:pPr>
          </w:p>
          <w:p w14:paraId="5BFD9257" w14:textId="77777777" w:rsidR="00D168AD" w:rsidRPr="0051158C" w:rsidRDefault="00D168AD" w:rsidP="005D022A">
            <w:pPr>
              <w:pStyle w:val="ListParagraph"/>
              <w:numPr>
                <w:ilvl w:val="0"/>
                <w:numId w:val="2"/>
              </w:numPr>
              <w:spacing w:after="0" w:line="240" w:lineRule="auto"/>
              <w:jc w:val="both"/>
              <w:rPr>
                <w:rFonts w:ascii="Arial Narrow" w:hAnsi="Arial Narrow"/>
                <w:b/>
                <w:i/>
                <w:sz w:val="18"/>
                <w:szCs w:val="18"/>
              </w:rPr>
            </w:pPr>
            <w:r w:rsidRPr="0051158C">
              <w:rPr>
                <w:rFonts w:ascii="Arial Narrow" w:hAnsi="Arial Narrow"/>
                <w:sz w:val="18"/>
                <w:szCs w:val="18"/>
              </w:rPr>
              <w:t>Question 9.2</w:t>
            </w:r>
          </w:p>
        </w:tc>
        <w:tc>
          <w:tcPr>
            <w:tcW w:w="3250" w:type="dxa"/>
          </w:tcPr>
          <w:p w14:paraId="29E3F5C3" w14:textId="77777777" w:rsidR="00D168AD" w:rsidRDefault="00D168AD" w:rsidP="005D022A">
            <w:pPr>
              <w:pStyle w:val="ListParagraph"/>
              <w:autoSpaceDE w:val="0"/>
              <w:autoSpaceDN w:val="0"/>
              <w:adjustRightInd w:val="0"/>
              <w:ind w:left="162" w:hanging="162"/>
              <w:jc w:val="both"/>
              <w:rPr>
                <w:rFonts w:ascii="Arial Narrow" w:hAnsi="Arial Narrow" w:cs="BookAntiqua"/>
                <w:sz w:val="18"/>
                <w:szCs w:val="18"/>
              </w:rPr>
            </w:pPr>
          </w:p>
          <w:p w14:paraId="295811BC" w14:textId="77777777" w:rsidR="00D168AD" w:rsidRDefault="00D168AD" w:rsidP="005D022A">
            <w:pPr>
              <w:pStyle w:val="ListParagraph"/>
              <w:numPr>
                <w:ilvl w:val="0"/>
                <w:numId w:val="2"/>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 xml:space="preserve">there is a budget for GAD-related </w:t>
            </w:r>
            <w:proofErr w:type="gramStart"/>
            <w:r w:rsidRPr="0051158C">
              <w:rPr>
                <w:rFonts w:ascii="Arial Narrow" w:hAnsi="Arial Narrow" w:cs="BookAntiqua"/>
                <w:sz w:val="18"/>
                <w:szCs w:val="18"/>
              </w:rPr>
              <w:t>activities</w:t>
            </w:r>
            <w:proofErr w:type="gramEnd"/>
            <w:r w:rsidRPr="0051158C">
              <w:rPr>
                <w:rFonts w:ascii="Arial Narrow" w:hAnsi="Arial Narrow" w:cs="BookAntiqua"/>
                <w:sz w:val="18"/>
                <w:szCs w:val="18"/>
              </w:rPr>
              <w:t xml:space="preserve"> but this is insufficient to ensure that the project will address relevant gender issues</w:t>
            </w:r>
          </w:p>
          <w:p w14:paraId="32AD0F3F" w14:textId="77777777" w:rsidR="00D168AD" w:rsidRPr="0051158C" w:rsidRDefault="00D168AD" w:rsidP="005D022A">
            <w:pPr>
              <w:pStyle w:val="ListParagraph"/>
              <w:autoSpaceDE w:val="0"/>
              <w:autoSpaceDN w:val="0"/>
              <w:adjustRightInd w:val="0"/>
              <w:ind w:left="162" w:hanging="162"/>
              <w:jc w:val="both"/>
              <w:rPr>
                <w:rFonts w:ascii="Arial Narrow" w:hAnsi="Arial Narrow" w:cs="BookAntiqua"/>
                <w:sz w:val="18"/>
                <w:szCs w:val="18"/>
              </w:rPr>
            </w:pPr>
          </w:p>
          <w:p w14:paraId="342EB556" w14:textId="77777777" w:rsidR="00D168AD" w:rsidRPr="0051158C" w:rsidRDefault="00D168AD" w:rsidP="005D022A">
            <w:pPr>
              <w:pStyle w:val="ListParagraph"/>
              <w:numPr>
                <w:ilvl w:val="0"/>
                <w:numId w:val="2"/>
              </w:numPr>
              <w:autoSpaceDE w:val="0"/>
              <w:autoSpaceDN w:val="0"/>
              <w:adjustRightInd w:val="0"/>
              <w:spacing w:after="0" w:line="240" w:lineRule="auto"/>
              <w:ind w:left="162" w:hanging="162"/>
              <w:rPr>
                <w:rFonts w:ascii="Arial Narrow" w:hAnsi="Arial Narrow" w:cs="BookAntiqua"/>
                <w:sz w:val="18"/>
                <w:szCs w:val="18"/>
              </w:rPr>
            </w:pPr>
            <w:r w:rsidRPr="0051158C">
              <w:rPr>
                <w:rFonts w:ascii="Arial Narrow" w:hAnsi="Arial Narrow" w:cs="BookAntiqua"/>
                <w:sz w:val="18"/>
                <w:szCs w:val="18"/>
              </w:rPr>
              <w:t xml:space="preserve">was able to build GAD capacities among project staff </w:t>
            </w:r>
            <w:r w:rsidRPr="0051158C">
              <w:rPr>
                <w:rFonts w:ascii="Arial Narrow" w:hAnsi="Arial Narrow" w:cs="BookAntiqua"/>
                <w:sz w:val="18"/>
                <w:szCs w:val="18"/>
                <w:u w:val="single"/>
              </w:rPr>
              <w:t>or</w:t>
            </w:r>
            <w:r w:rsidRPr="0051158C">
              <w:rPr>
                <w:rFonts w:ascii="Arial Narrow" w:hAnsi="Arial Narrow" w:cs="BookAntiqua"/>
                <w:sz w:val="18"/>
                <w:szCs w:val="18"/>
              </w:rPr>
              <w:t xml:space="preserve"> the project agency or tap external GAD expertise</w:t>
            </w:r>
            <w:r w:rsidRPr="0051158C">
              <w:rPr>
                <w:rFonts w:ascii="Arial Narrow" w:hAnsi="Arial Narrow"/>
                <w:b/>
                <w:sz w:val="18"/>
                <w:szCs w:val="18"/>
              </w:rPr>
              <w:t xml:space="preserve"> </w:t>
            </w:r>
          </w:p>
          <w:p w14:paraId="7EEF68B9" w14:textId="77777777" w:rsidR="00D168AD" w:rsidRDefault="00D168AD" w:rsidP="005D022A">
            <w:pPr>
              <w:pStyle w:val="ListParagraph"/>
              <w:ind w:left="162" w:hanging="162"/>
              <w:jc w:val="both"/>
              <w:rPr>
                <w:rFonts w:ascii="Arial Narrow" w:hAnsi="Arial Narrow"/>
                <w:sz w:val="18"/>
                <w:szCs w:val="18"/>
              </w:rPr>
            </w:pPr>
          </w:p>
        </w:tc>
        <w:tc>
          <w:tcPr>
            <w:tcW w:w="3250" w:type="dxa"/>
          </w:tcPr>
          <w:p w14:paraId="41918229" w14:textId="77777777" w:rsidR="00D168AD" w:rsidRDefault="00D168AD" w:rsidP="005D022A">
            <w:pPr>
              <w:jc w:val="both"/>
            </w:pPr>
          </w:p>
          <w:p w14:paraId="063B299A" w14:textId="77777777" w:rsidR="00D168AD" w:rsidRPr="00E7313A" w:rsidRDefault="00D168AD" w:rsidP="005D022A">
            <w:pPr>
              <w:pStyle w:val="ListParagraph"/>
              <w:numPr>
                <w:ilvl w:val="0"/>
                <w:numId w:val="3"/>
              </w:numPr>
              <w:spacing w:after="0" w:line="240" w:lineRule="auto"/>
              <w:ind w:left="162" w:hanging="162"/>
              <w:jc w:val="both"/>
              <w:rPr>
                <w:rFonts w:ascii="Arial Narrow" w:hAnsi="Arial Narrow"/>
                <w:b/>
                <w:sz w:val="18"/>
                <w:szCs w:val="18"/>
              </w:rPr>
            </w:pPr>
            <w:r w:rsidRPr="0051158C">
              <w:rPr>
                <w:rFonts w:ascii="Arial Narrow" w:hAnsi="Arial Narrow" w:cs="BookAntiqua"/>
                <w:sz w:val="18"/>
                <w:szCs w:val="18"/>
              </w:rPr>
              <w:t>the budget allocated for the GAD-related activities is sufficient to ensure that the project will be able to address relevant gender issues</w:t>
            </w:r>
          </w:p>
          <w:p w14:paraId="26B7B018" w14:textId="77777777" w:rsidR="00D168AD" w:rsidRPr="00ED2B8F" w:rsidRDefault="00D168AD" w:rsidP="005D022A">
            <w:pPr>
              <w:jc w:val="both"/>
              <w:rPr>
                <w:rFonts w:ascii="Arial Narrow" w:hAnsi="Arial Narrow" w:cs="BookAntiqua"/>
                <w:sz w:val="18"/>
                <w:szCs w:val="18"/>
              </w:rPr>
            </w:pPr>
          </w:p>
          <w:p w14:paraId="6FEB5691" w14:textId="77777777" w:rsidR="00D168AD" w:rsidRPr="0051158C" w:rsidRDefault="00D168AD" w:rsidP="005D022A">
            <w:pPr>
              <w:pStyle w:val="ListParagraph"/>
              <w:numPr>
                <w:ilvl w:val="0"/>
                <w:numId w:val="3"/>
              </w:numPr>
              <w:autoSpaceDE w:val="0"/>
              <w:autoSpaceDN w:val="0"/>
              <w:adjustRightInd w:val="0"/>
              <w:spacing w:after="0" w:line="240" w:lineRule="auto"/>
              <w:ind w:left="162" w:hanging="162"/>
              <w:rPr>
                <w:rFonts w:ascii="Arial Narrow" w:hAnsi="Arial Narrow" w:cs="BookAntiqua"/>
                <w:sz w:val="18"/>
                <w:szCs w:val="18"/>
              </w:rPr>
            </w:pPr>
            <w:r w:rsidRPr="0051158C">
              <w:rPr>
                <w:rFonts w:ascii="Arial Narrow" w:hAnsi="Arial Narrow" w:cs="BookAntiqua"/>
                <w:sz w:val="18"/>
                <w:szCs w:val="18"/>
              </w:rPr>
              <w:t xml:space="preserve">was able to build GAD capacities among project staff </w:t>
            </w:r>
            <w:proofErr w:type="gramStart"/>
            <w:r w:rsidRPr="0051158C">
              <w:rPr>
                <w:rFonts w:ascii="Arial Narrow" w:hAnsi="Arial Narrow" w:cs="BookAntiqua"/>
                <w:sz w:val="18"/>
                <w:szCs w:val="18"/>
                <w:u w:val="single"/>
              </w:rPr>
              <w:t>and</w:t>
            </w:r>
            <w:r w:rsidRPr="0051158C">
              <w:rPr>
                <w:rFonts w:ascii="Arial Narrow" w:hAnsi="Arial Narrow" w:cs="BookAntiqua"/>
                <w:sz w:val="18"/>
                <w:szCs w:val="18"/>
              </w:rPr>
              <w:t xml:space="preserve">  the</w:t>
            </w:r>
            <w:proofErr w:type="gramEnd"/>
            <w:r w:rsidRPr="0051158C">
              <w:rPr>
                <w:rFonts w:ascii="Arial Narrow" w:hAnsi="Arial Narrow" w:cs="BookAntiqua"/>
                <w:sz w:val="18"/>
                <w:szCs w:val="18"/>
              </w:rPr>
              <w:t xml:space="preserve"> project agency or tap external GAD expertise</w:t>
            </w:r>
            <w:r w:rsidRPr="0051158C">
              <w:rPr>
                <w:rFonts w:ascii="Arial Narrow" w:hAnsi="Arial Narrow"/>
                <w:b/>
                <w:sz w:val="18"/>
                <w:szCs w:val="18"/>
              </w:rPr>
              <w:t xml:space="preserve"> </w:t>
            </w:r>
          </w:p>
          <w:p w14:paraId="3264EE50" w14:textId="77777777" w:rsidR="00D168AD" w:rsidRDefault="00D168AD" w:rsidP="005D022A">
            <w:pPr>
              <w:jc w:val="both"/>
            </w:pPr>
          </w:p>
        </w:tc>
      </w:tr>
      <w:tr w:rsidR="00D168AD" w14:paraId="3152C7B7" w14:textId="77777777" w:rsidTr="005D022A">
        <w:tc>
          <w:tcPr>
            <w:tcW w:w="3078" w:type="dxa"/>
          </w:tcPr>
          <w:p w14:paraId="4AF67FB1" w14:textId="77777777" w:rsidR="00D168AD" w:rsidRPr="0051158C" w:rsidRDefault="00D168AD" w:rsidP="005D022A">
            <w:pPr>
              <w:jc w:val="both"/>
              <w:rPr>
                <w:rFonts w:ascii="Arial Narrow" w:hAnsi="Arial Narrow"/>
                <w:b/>
                <w:i/>
                <w:sz w:val="18"/>
                <w:szCs w:val="18"/>
              </w:rPr>
            </w:pPr>
            <w:r w:rsidRPr="0051158C">
              <w:rPr>
                <w:rFonts w:ascii="Arial Narrow" w:hAnsi="Arial Narrow"/>
                <w:b/>
                <w:i/>
                <w:sz w:val="18"/>
                <w:szCs w:val="18"/>
              </w:rPr>
              <w:t>Element 10.0</w:t>
            </w:r>
          </w:p>
          <w:p w14:paraId="6D8D872F" w14:textId="77777777" w:rsidR="00D168AD" w:rsidRPr="0051158C" w:rsidRDefault="00D168AD" w:rsidP="005D022A">
            <w:pPr>
              <w:pStyle w:val="ListParagraph"/>
              <w:numPr>
                <w:ilvl w:val="0"/>
                <w:numId w:val="2"/>
              </w:numPr>
              <w:spacing w:after="0" w:line="240" w:lineRule="auto"/>
              <w:jc w:val="both"/>
              <w:rPr>
                <w:rFonts w:ascii="Arial Narrow" w:hAnsi="Arial Narrow"/>
                <w:sz w:val="18"/>
                <w:szCs w:val="18"/>
              </w:rPr>
            </w:pPr>
            <w:r w:rsidRPr="0051158C">
              <w:rPr>
                <w:rFonts w:ascii="Arial Narrow" w:hAnsi="Arial Narrow"/>
                <w:sz w:val="18"/>
                <w:szCs w:val="18"/>
              </w:rPr>
              <w:t>Question 10.1</w:t>
            </w:r>
          </w:p>
          <w:p w14:paraId="698806C4" w14:textId="77777777" w:rsidR="00D168AD" w:rsidRPr="0051158C" w:rsidRDefault="00D168AD" w:rsidP="005D022A">
            <w:pPr>
              <w:jc w:val="both"/>
              <w:rPr>
                <w:rFonts w:ascii="Arial Narrow" w:hAnsi="Arial Narrow"/>
                <w:sz w:val="18"/>
                <w:szCs w:val="18"/>
              </w:rPr>
            </w:pPr>
          </w:p>
          <w:p w14:paraId="22786E3D" w14:textId="77777777" w:rsidR="00D168AD" w:rsidRPr="0051158C" w:rsidRDefault="00D168AD" w:rsidP="005D022A">
            <w:pPr>
              <w:jc w:val="both"/>
              <w:rPr>
                <w:rFonts w:ascii="Arial Narrow" w:hAnsi="Arial Narrow"/>
                <w:sz w:val="18"/>
                <w:szCs w:val="18"/>
              </w:rPr>
            </w:pPr>
          </w:p>
          <w:p w14:paraId="0129D642" w14:textId="77777777" w:rsidR="00D168AD" w:rsidRPr="0051158C" w:rsidRDefault="00D168AD" w:rsidP="005D022A">
            <w:pPr>
              <w:jc w:val="both"/>
              <w:rPr>
                <w:rFonts w:ascii="Arial Narrow" w:hAnsi="Arial Narrow"/>
                <w:sz w:val="18"/>
                <w:szCs w:val="18"/>
              </w:rPr>
            </w:pPr>
          </w:p>
          <w:p w14:paraId="3D0D4904" w14:textId="77777777" w:rsidR="00D168AD" w:rsidRDefault="00D168AD" w:rsidP="005D022A">
            <w:pPr>
              <w:jc w:val="both"/>
              <w:rPr>
                <w:rFonts w:ascii="Arial Narrow" w:hAnsi="Arial Narrow"/>
                <w:sz w:val="18"/>
                <w:szCs w:val="18"/>
              </w:rPr>
            </w:pPr>
          </w:p>
          <w:p w14:paraId="41B6EA48" w14:textId="77777777" w:rsidR="00D168AD" w:rsidRPr="0051158C" w:rsidRDefault="00D168AD" w:rsidP="005D022A">
            <w:pPr>
              <w:jc w:val="both"/>
              <w:rPr>
                <w:rFonts w:ascii="Arial Narrow" w:hAnsi="Arial Narrow"/>
                <w:sz w:val="18"/>
                <w:szCs w:val="18"/>
              </w:rPr>
            </w:pPr>
          </w:p>
          <w:p w14:paraId="2146AA91" w14:textId="77777777" w:rsidR="00D168AD" w:rsidRPr="0051158C" w:rsidRDefault="00D168AD" w:rsidP="005D022A">
            <w:pPr>
              <w:pStyle w:val="ListParagraph"/>
              <w:numPr>
                <w:ilvl w:val="0"/>
                <w:numId w:val="2"/>
              </w:numPr>
              <w:spacing w:after="0" w:line="240" w:lineRule="auto"/>
              <w:jc w:val="both"/>
              <w:rPr>
                <w:rFonts w:ascii="Arial Narrow" w:hAnsi="Arial Narrow"/>
                <w:b/>
                <w:i/>
                <w:sz w:val="18"/>
                <w:szCs w:val="18"/>
              </w:rPr>
            </w:pPr>
            <w:r w:rsidRPr="0051158C">
              <w:rPr>
                <w:rFonts w:ascii="Arial Narrow" w:hAnsi="Arial Narrow"/>
                <w:sz w:val="18"/>
                <w:szCs w:val="18"/>
              </w:rPr>
              <w:t>Question 10.2</w:t>
            </w:r>
          </w:p>
          <w:p w14:paraId="2F0A516C" w14:textId="77777777" w:rsidR="00D168AD" w:rsidRPr="0051158C" w:rsidRDefault="00D168AD" w:rsidP="005D022A">
            <w:pPr>
              <w:jc w:val="both"/>
              <w:rPr>
                <w:rFonts w:ascii="Arial Narrow" w:hAnsi="Arial Narrow"/>
                <w:b/>
                <w:i/>
                <w:sz w:val="18"/>
                <w:szCs w:val="18"/>
              </w:rPr>
            </w:pPr>
          </w:p>
          <w:p w14:paraId="39E2606B" w14:textId="77777777" w:rsidR="00D168AD" w:rsidRPr="0051158C" w:rsidRDefault="00D168AD" w:rsidP="005D022A">
            <w:pPr>
              <w:jc w:val="both"/>
              <w:rPr>
                <w:rFonts w:ascii="Arial Narrow" w:hAnsi="Arial Narrow"/>
                <w:b/>
                <w:i/>
                <w:sz w:val="18"/>
                <w:szCs w:val="18"/>
              </w:rPr>
            </w:pPr>
          </w:p>
          <w:p w14:paraId="3C99CDF3" w14:textId="77777777" w:rsidR="00D168AD" w:rsidRPr="0051158C" w:rsidRDefault="00D168AD" w:rsidP="005D022A">
            <w:pPr>
              <w:jc w:val="both"/>
              <w:rPr>
                <w:rFonts w:ascii="Arial Narrow" w:hAnsi="Arial Narrow"/>
                <w:b/>
                <w:i/>
                <w:sz w:val="18"/>
                <w:szCs w:val="18"/>
              </w:rPr>
            </w:pPr>
          </w:p>
          <w:p w14:paraId="737EBE63" w14:textId="77777777" w:rsidR="00D168AD" w:rsidRPr="0051158C" w:rsidRDefault="00D168AD" w:rsidP="005D022A">
            <w:pPr>
              <w:jc w:val="both"/>
              <w:rPr>
                <w:rFonts w:ascii="Arial Narrow" w:hAnsi="Arial Narrow"/>
                <w:b/>
                <w:i/>
                <w:sz w:val="18"/>
                <w:szCs w:val="18"/>
              </w:rPr>
            </w:pPr>
          </w:p>
          <w:p w14:paraId="605AD75F" w14:textId="77777777" w:rsidR="00D168AD" w:rsidRPr="0051158C" w:rsidRDefault="00D168AD" w:rsidP="005D022A">
            <w:pPr>
              <w:jc w:val="both"/>
              <w:rPr>
                <w:rFonts w:ascii="Arial Narrow" w:hAnsi="Arial Narrow"/>
                <w:b/>
                <w:i/>
                <w:sz w:val="18"/>
                <w:szCs w:val="18"/>
              </w:rPr>
            </w:pPr>
          </w:p>
          <w:p w14:paraId="180537A6" w14:textId="77777777" w:rsidR="00D168AD" w:rsidRPr="0051158C" w:rsidRDefault="00D168AD" w:rsidP="005D022A">
            <w:pPr>
              <w:pStyle w:val="ListParagraph"/>
              <w:numPr>
                <w:ilvl w:val="0"/>
                <w:numId w:val="2"/>
              </w:numPr>
              <w:spacing w:after="0" w:line="240" w:lineRule="auto"/>
              <w:jc w:val="both"/>
              <w:rPr>
                <w:rFonts w:ascii="Arial Narrow" w:hAnsi="Arial Narrow"/>
                <w:b/>
                <w:i/>
                <w:sz w:val="18"/>
                <w:szCs w:val="18"/>
              </w:rPr>
            </w:pPr>
            <w:r w:rsidRPr="0051158C">
              <w:rPr>
                <w:rFonts w:ascii="Arial Narrow" w:hAnsi="Arial Narrow"/>
                <w:sz w:val="18"/>
                <w:szCs w:val="18"/>
              </w:rPr>
              <w:t>Question 10.3</w:t>
            </w:r>
          </w:p>
        </w:tc>
        <w:tc>
          <w:tcPr>
            <w:tcW w:w="3250" w:type="dxa"/>
          </w:tcPr>
          <w:p w14:paraId="1B349082" w14:textId="77777777" w:rsidR="00D168AD" w:rsidRDefault="00D168AD" w:rsidP="005D022A">
            <w:pPr>
              <w:pStyle w:val="ListParagraph"/>
              <w:ind w:left="162" w:hanging="162"/>
              <w:jc w:val="both"/>
              <w:rPr>
                <w:rFonts w:ascii="Arial Narrow" w:hAnsi="Arial Narrow"/>
                <w:sz w:val="18"/>
                <w:szCs w:val="18"/>
              </w:rPr>
            </w:pPr>
          </w:p>
          <w:p w14:paraId="4A987D5A" w14:textId="77777777" w:rsidR="00D168AD" w:rsidRPr="0051158C" w:rsidRDefault="00D168AD" w:rsidP="005D022A">
            <w:pPr>
              <w:pStyle w:val="ListParagraph"/>
              <w:numPr>
                <w:ilvl w:val="0"/>
                <w:numId w:val="3"/>
              </w:numPr>
              <w:autoSpaceDE w:val="0"/>
              <w:autoSpaceDN w:val="0"/>
              <w:adjustRightInd w:val="0"/>
              <w:spacing w:after="0" w:line="240" w:lineRule="auto"/>
              <w:ind w:left="162" w:hanging="162"/>
              <w:rPr>
                <w:rFonts w:ascii="Arial Narrow" w:hAnsi="Arial Narrow" w:cs="BookAntiqua"/>
                <w:sz w:val="18"/>
                <w:szCs w:val="18"/>
              </w:rPr>
            </w:pPr>
            <w:r w:rsidRPr="0051158C">
              <w:rPr>
                <w:rFonts w:ascii="Arial Narrow" w:hAnsi="Arial Narrow" w:cs="BookAntiqua"/>
                <w:sz w:val="18"/>
                <w:szCs w:val="18"/>
              </w:rPr>
              <w:t xml:space="preserve">there is a mention of the agency’s GAD </w:t>
            </w:r>
            <w:proofErr w:type="gramStart"/>
            <w:r w:rsidRPr="0051158C">
              <w:rPr>
                <w:rFonts w:ascii="Arial Narrow" w:hAnsi="Arial Narrow" w:cs="BookAntiqua"/>
                <w:sz w:val="18"/>
                <w:szCs w:val="18"/>
              </w:rPr>
              <w:t>plan</w:t>
            </w:r>
            <w:proofErr w:type="gramEnd"/>
            <w:r w:rsidRPr="0051158C">
              <w:rPr>
                <w:rFonts w:ascii="Arial Narrow" w:hAnsi="Arial Narrow" w:cs="BookAntiqua"/>
                <w:sz w:val="18"/>
                <w:szCs w:val="18"/>
              </w:rPr>
              <w:t xml:space="preserve"> but no direct connection is made to incorporate the project’s GAD efforts into the plan</w:t>
            </w:r>
          </w:p>
          <w:p w14:paraId="570DD364" w14:textId="77777777" w:rsidR="00D168AD" w:rsidRDefault="00D168AD" w:rsidP="005D022A">
            <w:pPr>
              <w:pStyle w:val="ListParagraph"/>
              <w:ind w:left="162" w:hanging="162"/>
              <w:jc w:val="both"/>
              <w:rPr>
                <w:rFonts w:ascii="Arial Narrow" w:hAnsi="Arial Narrow"/>
                <w:sz w:val="18"/>
                <w:szCs w:val="18"/>
              </w:rPr>
            </w:pPr>
          </w:p>
          <w:p w14:paraId="48737A2B" w14:textId="77777777" w:rsidR="00D168AD" w:rsidRPr="00E7313A" w:rsidRDefault="00D168AD" w:rsidP="005D022A">
            <w:pPr>
              <w:pStyle w:val="ListParagraph"/>
              <w:numPr>
                <w:ilvl w:val="0"/>
                <w:numId w:val="3"/>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there is a mention of other GAD initiatives in the project coverage but no indication of how the project will build on these initiatives</w:t>
            </w:r>
            <w:r w:rsidRPr="0051158C">
              <w:rPr>
                <w:rFonts w:ascii="Arial Narrow" w:hAnsi="Arial Narrow"/>
                <w:b/>
                <w:sz w:val="18"/>
                <w:szCs w:val="18"/>
              </w:rPr>
              <w:t xml:space="preserve"> </w:t>
            </w:r>
          </w:p>
          <w:p w14:paraId="1122B178" w14:textId="77777777" w:rsidR="00D168AD" w:rsidRPr="00E7313A" w:rsidRDefault="00D168AD" w:rsidP="005D022A">
            <w:pPr>
              <w:pStyle w:val="ListParagraph"/>
              <w:ind w:left="162" w:hanging="162"/>
              <w:rPr>
                <w:rFonts w:ascii="Arial Narrow" w:hAnsi="Arial Narrow" w:cs="BookAntiqua"/>
                <w:sz w:val="18"/>
                <w:szCs w:val="18"/>
              </w:rPr>
            </w:pPr>
          </w:p>
          <w:p w14:paraId="7AFF0701" w14:textId="77777777" w:rsidR="00D168AD" w:rsidRDefault="00D168AD" w:rsidP="008B366E">
            <w:pPr>
              <w:autoSpaceDE w:val="0"/>
              <w:autoSpaceDN w:val="0"/>
              <w:adjustRightInd w:val="0"/>
              <w:jc w:val="both"/>
              <w:rPr>
                <w:rFonts w:ascii="Arial Narrow" w:hAnsi="Arial Narrow" w:cs="BookAntiqua"/>
                <w:sz w:val="18"/>
                <w:szCs w:val="18"/>
              </w:rPr>
            </w:pPr>
          </w:p>
          <w:p w14:paraId="24BCBD55" w14:textId="77777777" w:rsidR="00D168AD" w:rsidRPr="00E7313A" w:rsidRDefault="00D168AD" w:rsidP="005D022A">
            <w:pPr>
              <w:autoSpaceDE w:val="0"/>
              <w:autoSpaceDN w:val="0"/>
              <w:adjustRightInd w:val="0"/>
              <w:ind w:left="162" w:hanging="162"/>
              <w:jc w:val="both"/>
              <w:rPr>
                <w:rFonts w:ascii="Arial Narrow" w:hAnsi="Arial Narrow" w:cs="BookAntiqua"/>
                <w:sz w:val="18"/>
                <w:szCs w:val="18"/>
              </w:rPr>
            </w:pPr>
          </w:p>
          <w:p w14:paraId="77B8250A" w14:textId="77777777" w:rsidR="00D168AD" w:rsidRPr="0051158C" w:rsidRDefault="00D168AD" w:rsidP="005D022A">
            <w:pPr>
              <w:pStyle w:val="ListParagraph"/>
              <w:numPr>
                <w:ilvl w:val="0"/>
                <w:numId w:val="3"/>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project has a sustainability plan for its GAD efforts but makes no mention of how these will be institutionalized within the implementing agency or its partners</w:t>
            </w:r>
          </w:p>
          <w:p w14:paraId="6E71F58E" w14:textId="77777777" w:rsidR="00D168AD" w:rsidRPr="00E7313A" w:rsidRDefault="00D168AD" w:rsidP="005D022A">
            <w:pPr>
              <w:tabs>
                <w:tab w:val="left" w:pos="975"/>
              </w:tabs>
            </w:pPr>
          </w:p>
        </w:tc>
        <w:tc>
          <w:tcPr>
            <w:tcW w:w="3250" w:type="dxa"/>
          </w:tcPr>
          <w:p w14:paraId="24E62B6B" w14:textId="77777777" w:rsidR="00D168AD" w:rsidRDefault="00D168AD" w:rsidP="005D022A">
            <w:pPr>
              <w:ind w:left="162" w:hanging="162"/>
              <w:jc w:val="both"/>
            </w:pPr>
          </w:p>
          <w:p w14:paraId="2D1C71D4" w14:textId="77777777" w:rsidR="00D168AD" w:rsidRPr="00E7313A" w:rsidRDefault="00D168AD" w:rsidP="005D022A">
            <w:pPr>
              <w:pStyle w:val="ListParagraph"/>
              <w:numPr>
                <w:ilvl w:val="0"/>
                <w:numId w:val="3"/>
              </w:numPr>
              <w:spacing w:after="0" w:line="240" w:lineRule="auto"/>
              <w:ind w:left="162" w:hanging="162"/>
              <w:jc w:val="both"/>
              <w:rPr>
                <w:rFonts w:ascii="Arial Narrow" w:hAnsi="Arial Narrow"/>
                <w:b/>
                <w:sz w:val="18"/>
                <w:szCs w:val="18"/>
              </w:rPr>
            </w:pPr>
            <w:r w:rsidRPr="0051158C">
              <w:rPr>
                <w:rFonts w:ascii="Arial Narrow" w:hAnsi="Arial Narrow" w:cs="BookAntiqua"/>
                <w:sz w:val="18"/>
                <w:szCs w:val="18"/>
              </w:rPr>
              <w:t xml:space="preserve">the agency’s GAD is </w:t>
            </w:r>
            <w:proofErr w:type="gramStart"/>
            <w:r w:rsidRPr="0051158C">
              <w:rPr>
                <w:rFonts w:ascii="Arial Narrow" w:hAnsi="Arial Narrow" w:cs="BookAntiqua"/>
                <w:sz w:val="18"/>
                <w:szCs w:val="18"/>
              </w:rPr>
              <w:t>recognized</w:t>
            </w:r>
            <w:proofErr w:type="gramEnd"/>
            <w:r w:rsidRPr="0051158C">
              <w:rPr>
                <w:rFonts w:ascii="Arial Narrow" w:hAnsi="Arial Narrow" w:cs="BookAntiqua"/>
                <w:sz w:val="18"/>
                <w:szCs w:val="18"/>
              </w:rPr>
              <w:t xml:space="preserve"> and the GAD plan is incorporated in the project design/plan</w:t>
            </w:r>
          </w:p>
          <w:p w14:paraId="37479035" w14:textId="77777777" w:rsidR="00D168AD" w:rsidRDefault="00D168AD" w:rsidP="005D022A">
            <w:pPr>
              <w:ind w:left="162" w:hanging="162"/>
              <w:jc w:val="both"/>
              <w:rPr>
                <w:rFonts w:ascii="Arial Narrow" w:hAnsi="Arial Narrow"/>
                <w:b/>
                <w:sz w:val="18"/>
                <w:szCs w:val="18"/>
              </w:rPr>
            </w:pPr>
          </w:p>
          <w:p w14:paraId="4F7411F3" w14:textId="77777777" w:rsidR="00D168AD" w:rsidRPr="00E7313A" w:rsidRDefault="00D168AD" w:rsidP="005D022A">
            <w:pPr>
              <w:ind w:left="162" w:hanging="162"/>
              <w:jc w:val="both"/>
              <w:rPr>
                <w:rFonts w:ascii="Arial Narrow" w:hAnsi="Arial Narrow"/>
                <w:b/>
                <w:sz w:val="18"/>
                <w:szCs w:val="18"/>
              </w:rPr>
            </w:pPr>
          </w:p>
          <w:p w14:paraId="32E1892B" w14:textId="77777777" w:rsidR="00D168AD" w:rsidRPr="0051158C" w:rsidRDefault="00D168AD" w:rsidP="005D022A">
            <w:pPr>
              <w:pStyle w:val="ListParagraph"/>
              <w:numPr>
                <w:ilvl w:val="0"/>
                <w:numId w:val="3"/>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there is a mention of other GAD initiatives in the project coverage and there is an indication of how the project will build on these initiatives</w:t>
            </w:r>
            <w:r w:rsidRPr="0051158C">
              <w:rPr>
                <w:rFonts w:ascii="Arial Narrow" w:hAnsi="Arial Narrow"/>
                <w:b/>
                <w:sz w:val="18"/>
                <w:szCs w:val="18"/>
              </w:rPr>
              <w:t xml:space="preserve"> </w:t>
            </w:r>
          </w:p>
          <w:p w14:paraId="1158140F" w14:textId="77777777" w:rsidR="00D168AD" w:rsidRDefault="00D168AD" w:rsidP="005D022A">
            <w:pPr>
              <w:pStyle w:val="ListParagraph"/>
              <w:autoSpaceDE w:val="0"/>
              <w:autoSpaceDN w:val="0"/>
              <w:adjustRightInd w:val="0"/>
              <w:ind w:left="162" w:hanging="162"/>
              <w:jc w:val="both"/>
              <w:rPr>
                <w:rFonts w:ascii="Arial Narrow" w:hAnsi="Arial Narrow" w:cs="BookAntiqua"/>
                <w:sz w:val="18"/>
                <w:szCs w:val="18"/>
              </w:rPr>
            </w:pPr>
          </w:p>
          <w:p w14:paraId="7B064A54" w14:textId="77777777" w:rsidR="00D168AD" w:rsidRDefault="00D168AD" w:rsidP="005D022A">
            <w:pPr>
              <w:pStyle w:val="ListParagraph"/>
              <w:autoSpaceDE w:val="0"/>
              <w:autoSpaceDN w:val="0"/>
              <w:adjustRightInd w:val="0"/>
              <w:ind w:left="162" w:hanging="162"/>
              <w:jc w:val="both"/>
              <w:rPr>
                <w:rFonts w:ascii="Arial Narrow" w:hAnsi="Arial Narrow" w:cs="BookAntiqua"/>
                <w:sz w:val="18"/>
                <w:szCs w:val="18"/>
              </w:rPr>
            </w:pPr>
          </w:p>
          <w:p w14:paraId="3B5E7246" w14:textId="77777777" w:rsidR="00D168AD" w:rsidRPr="00F23DF1" w:rsidRDefault="00D168AD" w:rsidP="005D022A">
            <w:pPr>
              <w:pStyle w:val="ListParagraph"/>
              <w:numPr>
                <w:ilvl w:val="0"/>
                <w:numId w:val="3"/>
              </w:numPr>
              <w:autoSpaceDE w:val="0"/>
              <w:autoSpaceDN w:val="0"/>
              <w:adjustRightInd w:val="0"/>
              <w:spacing w:after="0" w:line="240" w:lineRule="auto"/>
              <w:ind w:left="162" w:hanging="162"/>
              <w:jc w:val="both"/>
              <w:rPr>
                <w:rFonts w:ascii="Arial Narrow" w:hAnsi="Arial Narrow" w:cs="BookAntiqua"/>
                <w:sz w:val="18"/>
                <w:szCs w:val="18"/>
              </w:rPr>
            </w:pPr>
            <w:r w:rsidRPr="0051158C">
              <w:rPr>
                <w:rFonts w:ascii="Arial Narrow" w:hAnsi="Arial Narrow" w:cs="BookAntiqua"/>
                <w:sz w:val="18"/>
                <w:szCs w:val="18"/>
              </w:rPr>
              <w:t>project has a sustainability plan for its GAD efforts and there is an indication of how these will be institutionalized within the implementing agency or its partners</w:t>
            </w:r>
          </w:p>
        </w:tc>
      </w:tr>
    </w:tbl>
    <w:p w14:paraId="4FC47A9E" w14:textId="77777777" w:rsidR="00D168AD" w:rsidRDefault="00D168AD" w:rsidP="00D168AD">
      <w:pPr>
        <w:jc w:val="center"/>
        <w:rPr>
          <w:rFonts w:asciiTheme="minorHAnsi" w:hAnsiTheme="minorHAnsi"/>
          <w:sz w:val="22"/>
          <w:szCs w:val="22"/>
        </w:rPr>
      </w:pPr>
    </w:p>
    <w:p w14:paraId="3FA0CFA6" w14:textId="77777777" w:rsidR="00D168AD" w:rsidRDefault="00D168AD" w:rsidP="00D168AD">
      <w:pPr>
        <w:jc w:val="both"/>
        <w:rPr>
          <w:rFonts w:ascii="Arial Narrow" w:hAnsi="Arial Narrow"/>
          <w:sz w:val="18"/>
          <w:szCs w:val="18"/>
        </w:rPr>
      </w:pPr>
      <w:r w:rsidRPr="006621D2">
        <w:rPr>
          <w:rFonts w:ascii="Arial Narrow" w:hAnsi="Arial Narrow"/>
          <w:b/>
          <w:sz w:val="18"/>
          <w:szCs w:val="18"/>
        </w:rPr>
        <w:t xml:space="preserve">NOTE: </w:t>
      </w:r>
      <w:r w:rsidRPr="006621D2">
        <w:rPr>
          <w:rFonts w:ascii="Arial Narrow" w:hAnsi="Arial Narrow"/>
          <w:sz w:val="18"/>
          <w:szCs w:val="18"/>
        </w:rPr>
        <w:t xml:space="preserve">The </w:t>
      </w:r>
      <w:r>
        <w:rPr>
          <w:rFonts w:ascii="Arial Narrow" w:hAnsi="Arial Narrow"/>
          <w:b/>
          <w:sz w:val="18"/>
          <w:szCs w:val="18"/>
        </w:rPr>
        <w:t>Generic Checklist for Project Identification and Formulation</w:t>
      </w:r>
      <w:r>
        <w:rPr>
          <w:rFonts w:ascii="Arial Narrow" w:hAnsi="Arial Narrow"/>
          <w:sz w:val="18"/>
          <w:szCs w:val="18"/>
        </w:rPr>
        <w:t xml:space="preserve">- </w:t>
      </w:r>
      <w:r w:rsidRPr="006621D2">
        <w:rPr>
          <w:rFonts w:ascii="Arial Narrow" w:hAnsi="Arial Narrow"/>
          <w:sz w:val="18"/>
          <w:szCs w:val="18"/>
        </w:rPr>
        <w:t>Harmonized Gender and Development Guidelines (HGDG)</w:t>
      </w:r>
      <w:r>
        <w:rPr>
          <w:rFonts w:ascii="Arial Narrow" w:hAnsi="Arial Narrow"/>
          <w:sz w:val="18"/>
          <w:szCs w:val="18"/>
        </w:rPr>
        <w:t xml:space="preserve"> Checklist is </w:t>
      </w:r>
      <w:r w:rsidRPr="00422EAA">
        <w:rPr>
          <w:rFonts w:ascii="Arial Narrow" w:hAnsi="Arial Narrow"/>
          <w:b/>
          <w:sz w:val="18"/>
          <w:szCs w:val="18"/>
        </w:rPr>
        <w:t>best to use</w:t>
      </w:r>
      <w:r>
        <w:rPr>
          <w:rFonts w:ascii="Arial Narrow" w:hAnsi="Arial Narrow"/>
          <w:sz w:val="18"/>
          <w:szCs w:val="18"/>
        </w:rPr>
        <w:t xml:space="preserve"> </w:t>
      </w:r>
      <w:r w:rsidRPr="0033491B">
        <w:rPr>
          <w:rFonts w:ascii="Arial Narrow" w:hAnsi="Arial Narrow"/>
          <w:b/>
          <w:sz w:val="18"/>
          <w:szCs w:val="18"/>
        </w:rPr>
        <w:t>if the project</w:t>
      </w:r>
      <w:r w:rsidRPr="006621D2">
        <w:rPr>
          <w:rFonts w:ascii="Arial Narrow" w:hAnsi="Arial Narrow"/>
          <w:sz w:val="18"/>
          <w:szCs w:val="18"/>
        </w:rPr>
        <w:t xml:space="preserve"> would </w:t>
      </w:r>
      <w:proofErr w:type="gramStart"/>
      <w:r w:rsidRPr="006621D2">
        <w:rPr>
          <w:rFonts w:ascii="Arial Narrow" w:hAnsi="Arial Narrow"/>
          <w:sz w:val="18"/>
          <w:szCs w:val="18"/>
        </w:rPr>
        <w:t>look into</w:t>
      </w:r>
      <w:proofErr w:type="gramEnd"/>
      <w:r w:rsidRPr="006621D2">
        <w:rPr>
          <w:rFonts w:ascii="Arial Narrow" w:hAnsi="Arial Narrow"/>
          <w:sz w:val="18"/>
          <w:szCs w:val="18"/>
        </w:rPr>
        <w:t xml:space="preserve"> the following </w:t>
      </w:r>
      <w:r w:rsidRPr="006621D2">
        <w:rPr>
          <w:rFonts w:ascii="Arial Narrow" w:hAnsi="Arial Narrow"/>
          <w:i/>
          <w:sz w:val="18"/>
          <w:szCs w:val="18"/>
        </w:rPr>
        <w:t>gender equality results</w:t>
      </w:r>
      <w:r w:rsidRPr="006621D2">
        <w:rPr>
          <w:rFonts w:ascii="Arial Narrow" w:hAnsi="Arial Narrow"/>
          <w:sz w:val="18"/>
          <w:szCs w:val="18"/>
        </w:rPr>
        <w:t xml:space="preserve">:  </w:t>
      </w:r>
    </w:p>
    <w:p w14:paraId="174ADB63" w14:textId="77777777" w:rsidR="00D168AD" w:rsidRPr="006621D2" w:rsidRDefault="00D168AD" w:rsidP="00D168AD">
      <w:pPr>
        <w:jc w:val="both"/>
        <w:rPr>
          <w:rFonts w:ascii="Arial Narrow" w:hAnsi="Arial Narrow"/>
          <w:sz w:val="18"/>
          <w:szCs w:val="18"/>
        </w:rPr>
      </w:pPr>
    </w:p>
    <w:tbl>
      <w:tblPr>
        <w:tblStyle w:val="TableGrid"/>
        <w:tblW w:w="0" w:type="auto"/>
        <w:tblInd w:w="613" w:type="dxa"/>
        <w:tblLook w:val="04A0" w:firstRow="1" w:lastRow="0" w:firstColumn="1" w:lastColumn="0" w:noHBand="0" w:noVBand="1"/>
      </w:tblPr>
      <w:tblGrid>
        <w:gridCol w:w="9578"/>
      </w:tblGrid>
      <w:tr w:rsidR="00D168AD" w:rsidRPr="006621D2" w14:paraId="67A9075D" w14:textId="77777777" w:rsidTr="005D022A">
        <w:tc>
          <w:tcPr>
            <w:tcW w:w="9578" w:type="dxa"/>
          </w:tcPr>
          <w:p w14:paraId="2DCF34C4"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eastAsia="Wingdings-Regular" w:hAnsi="Arial Narrow" w:cs="BookAntiqua"/>
                <w:sz w:val="18"/>
                <w:szCs w:val="18"/>
              </w:rPr>
            </w:pPr>
            <w:r w:rsidRPr="00F11453">
              <w:rPr>
                <w:rFonts w:ascii="Arial Narrow" w:eastAsia="Wingdings-Regular" w:hAnsi="Arial Narrow" w:cs="BookAntiqua"/>
                <w:sz w:val="18"/>
                <w:szCs w:val="18"/>
              </w:rPr>
              <w:t>Do the project purposes incorporate gender equality and women’s empowerment?</w:t>
            </w:r>
          </w:p>
          <w:p w14:paraId="012807D7"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eastAsia="Wingdings-Regular" w:hAnsi="Arial Narrow" w:cs="BookAntiqua"/>
                <w:sz w:val="18"/>
                <w:szCs w:val="18"/>
              </w:rPr>
            </w:pPr>
            <w:r w:rsidRPr="00F11453">
              <w:rPr>
                <w:rFonts w:ascii="Arial Narrow" w:eastAsia="Wingdings-Regular" w:hAnsi="Arial Narrow" w:cs="BookAntiqua"/>
                <w:sz w:val="18"/>
                <w:szCs w:val="18"/>
              </w:rPr>
              <w:t>Do the project objectives include gender equality and women’s empowerment?</w:t>
            </w:r>
          </w:p>
          <w:p w14:paraId="77C18544"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eastAsia="Wingdings-Regular" w:hAnsi="Arial Narrow" w:cs="BookAntiqua"/>
                <w:sz w:val="18"/>
                <w:szCs w:val="18"/>
              </w:rPr>
            </w:pPr>
            <w:r w:rsidRPr="00F11453">
              <w:rPr>
                <w:rFonts w:ascii="Arial Narrow" w:eastAsia="Wingdings-Regular" w:hAnsi="Arial Narrow" w:cs="BookAntiqua"/>
                <w:sz w:val="18"/>
                <w:szCs w:val="18"/>
              </w:rPr>
              <w:t>Are the GAD goals of the project attainable within the project time frame and budget?</w:t>
            </w:r>
          </w:p>
          <w:p w14:paraId="56226A74"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eastAsia="Wingdings-Regular" w:hAnsi="Arial Narrow" w:cs="BookAntiqua"/>
                <w:sz w:val="18"/>
                <w:szCs w:val="18"/>
              </w:rPr>
            </w:pPr>
            <w:r w:rsidRPr="00F11453">
              <w:rPr>
                <w:rFonts w:ascii="Arial Narrow" w:hAnsi="Arial Narrow" w:cs="BookAntiqua"/>
                <w:sz w:val="18"/>
                <w:szCs w:val="18"/>
              </w:rPr>
              <w:t xml:space="preserve">supporting activities or interventions that directly reduce gender gaps and </w:t>
            </w:r>
            <w:proofErr w:type="gramStart"/>
            <w:r w:rsidRPr="00F11453">
              <w:rPr>
                <w:rFonts w:ascii="Arial Narrow" w:hAnsi="Arial Narrow" w:cs="BookAntiqua"/>
                <w:sz w:val="18"/>
                <w:szCs w:val="18"/>
              </w:rPr>
              <w:t>inequalities;</w:t>
            </w:r>
            <w:proofErr w:type="gramEnd"/>
          </w:p>
          <w:p w14:paraId="015AC6FA"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eastAsia="Wingdings-Regular" w:hAnsi="Arial Narrow" w:cs="BookAntiqua"/>
                <w:sz w:val="18"/>
                <w:szCs w:val="18"/>
              </w:rPr>
            </w:pPr>
            <w:r w:rsidRPr="00F11453">
              <w:rPr>
                <w:rFonts w:ascii="Arial Narrow" w:hAnsi="Arial Narrow" w:cs="BookAntiqua"/>
                <w:sz w:val="18"/>
                <w:szCs w:val="18"/>
              </w:rPr>
              <w:t>building capabilities, particularly for vulnerable or marginalized women, and fully</w:t>
            </w:r>
          </w:p>
          <w:p w14:paraId="12900857"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eastAsia="Wingdings-Regular" w:hAnsi="Arial Narrow" w:cs="BookAntiqua"/>
                <w:sz w:val="18"/>
                <w:szCs w:val="18"/>
              </w:rPr>
            </w:pPr>
            <w:r w:rsidRPr="00F11453">
              <w:rPr>
                <w:rFonts w:ascii="Arial Narrow" w:hAnsi="Arial Narrow" w:cs="BookAntiqua"/>
                <w:sz w:val="18"/>
                <w:szCs w:val="18"/>
              </w:rPr>
              <w:t xml:space="preserve">utilizing the skills and knowledge of both women and </w:t>
            </w:r>
            <w:proofErr w:type="gramStart"/>
            <w:r w:rsidRPr="00F11453">
              <w:rPr>
                <w:rFonts w:ascii="Arial Narrow" w:hAnsi="Arial Narrow" w:cs="BookAntiqua"/>
                <w:sz w:val="18"/>
                <w:szCs w:val="18"/>
              </w:rPr>
              <w:t>men;</w:t>
            </w:r>
            <w:proofErr w:type="gramEnd"/>
          </w:p>
          <w:p w14:paraId="3A9CA8D4"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eastAsia="Wingdings-Regular" w:hAnsi="Arial Narrow" w:cs="BookAntiqua"/>
                <w:sz w:val="18"/>
                <w:szCs w:val="18"/>
              </w:rPr>
            </w:pPr>
            <w:r w:rsidRPr="00F11453">
              <w:rPr>
                <w:rFonts w:ascii="Arial Narrow" w:hAnsi="Arial Narrow" w:cs="BookAntiqua"/>
                <w:sz w:val="18"/>
                <w:szCs w:val="18"/>
              </w:rPr>
              <w:t xml:space="preserve">including strategies that address constraints to women’s participation or the attainment of the project’s gender equality goals, purposes, and </w:t>
            </w:r>
            <w:proofErr w:type="gramStart"/>
            <w:r w:rsidRPr="00F11453">
              <w:rPr>
                <w:rFonts w:ascii="Arial Narrow" w:hAnsi="Arial Narrow" w:cs="BookAntiqua"/>
                <w:sz w:val="18"/>
                <w:szCs w:val="18"/>
              </w:rPr>
              <w:t>objectives;</w:t>
            </w:r>
            <w:proofErr w:type="gramEnd"/>
          </w:p>
          <w:p w14:paraId="2705AD56"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eastAsia="Wingdings-Regular" w:hAnsi="Arial Narrow" w:cs="BookAntiqua"/>
                <w:sz w:val="18"/>
                <w:szCs w:val="18"/>
              </w:rPr>
            </w:pPr>
            <w:r w:rsidRPr="00F11453">
              <w:rPr>
                <w:rFonts w:ascii="Arial Narrow" w:hAnsi="Arial Narrow" w:cs="BookAntiqua"/>
                <w:sz w:val="18"/>
                <w:szCs w:val="18"/>
              </w:rPr>
              <w:t>ensuring that activities and strategies do not create a negative impact on women’s status and welfare; and</w:t>
            </w:r>
          </w:p>
          <w:p w14:paraId="1FD79602"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eastAsia="Wingdings-Regular" w:hAnsi="Arial Narrow" w:cs="BookAntiqua"/>
                <w:sz w:val="18"/>
                <w:szCs w:val="18"/>
              </w:rPr>
            </w:pPr>
            <w:r w:rsidRPr="00F11453">
              <w:rPr>
                <w:rFonts w:ascii="Arial Narrow" w:hAnsi="Arial Narrow" w:cs="BookAntiqua"/>
                <w:sz w:val="18"/>
                <w:szCs w:val="18"/>
              </w:rPr>
              <w:t>creating a project management environment that is committed to and competent in pursuing gender equality in the project.</w:t>
            </w:r>
          </w:p>
          <w:p w14:paraId="2CA2956E" w14:textId="77777777" w:rsidR="00D168AD" w:rsidRPr="00F11453" w:rsidRDefault="00D168AD" w:rsidP="005D022A">
            <w:pPr>
              <w:pStyle w:val="ListParagraph"/>
              <w:numPr>
                <w:ilvl w:val="0"/>
                <w:numId w:val="7"/>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t>Will the activities or interventions reduce gender gaps and inequalities?</w:t>
            </w:r>
          </w:p>
          <w:p w14:paraId="744B7A78" w14:textId="77777777" w:rsidR="00D168AD" w:rsidRPr="00F11453" w:rsidRDefault="00D168AD" w:rsidP="005D022A">
            <w:pPr>
              <w:autoSpaceDE w:val="0"/>
              <w:autoSpaceDN w:val="0"/>
              <w:adjustRightInd w:val="0"/>
              <w:rPr>
                <w:rFonts w:ascii="Arial Narrow" w:hAnsi="Arial Narrow" w:cs="BookAntiqua"/>
                <w:sz w:val="18"/>
                <w:szCs w:val="18"/>
              </w:rPr>
            </w:pPr>
            <w:r w:rsidRPr="00F11453">
              <w:rPr>
                <w:rFonts w:ascii="Arial Narrow" w:hAnsi="Arial Narrow" w:cs="BookAntiqua"/>
                <w:sz w:val="18"/>
                <w:szCs w:val="18"/>
              </w:rPr>
              <w:t xml:space="preserve">- Does the project challenge existing gender division of </w:t>
            </w:r>
            <w:proofErr w:type="spellStart"/>
            <w:r w:rsidRPr="00F11453">
              <w:rPr>
                <w:rFonts w:ascii="Arial Narrow" w:hAnsi="Arial Narrow" w:cs="BookAntiqua"/>
                <w:sz w:val="18"/>
                <w:szCs w:val="18"/>
              </w:rPr>
              <w:t>labor</w:t>
            </w:r>
            <w:proofErr w:type="spellEnd"/>
            <w:r w:rsidRPr="00F11453">
              <w:rPr>
                <w:rFonts w:ascii="Arial Narrow" w:hAnsi="Arial Narrow" w:cs="BookAntiqua"/>
                <w:sz w:val="18"/>
                <w:szCs w:val="18"/>
              </w:rPr>
              <w:t>, responsibilities, and</w:t>
            </w:r>
          </w:p>
          <w:p w14:paraId="0EA641D0" w14:textId="77777777" w:rsidR="00D168AD" w:rsidRPr="00F11453" w:rsidRDefault="00D168AD" w:rsidP="005D022A">
            <w:pPr>
              <w:autoSpaceDE w:val="0"/>
              <w:autoSpaceDN w:val="0"/>
              <w:adjustRightInd w:val="0"/>
              <w:rPr>
                <w:rFonts w:ascii="Arial Narrow" w:hAnsi="Arial Narrow" w:cs="BookAntiqua"/>
                <w:sz w:val="18"/>
                <w:szCs w:val="18"/>
              </w:rPr>
            </w:pPr>
            <w:r w:rsidRPr="00F11453">
              <w:rPr>
                <w:rFonts w:ascii="Arial Narrow" w:hAnsi="Arial Narrow" w:cs="BookAntiqua"/>
                <w:sz w:val="18"/>
                <w:szCs w:val="18"/>
              </w:rPr>
              <w:t>relations?</w:t>
            </w:r>
          </w:p>
          <w:p w14:paraId="1B37718D" w14:textId="77777777" w:rsidR="00D168AD" w:rsidRPr="00F11453" w:rsidRDefault="00D168AD" w:rsidP="005D022A">
            <w:pPr>
              <w:autoSpaceDE w:val="0"/>
              <w:autoSpaceDN w:val="0"/>
              <w:adjustRightInd w:val="0"/>
              <w:rPr>
                <w:rFonts w:ascii="Arial Narrow" w:hAnsi="Arial Narrow" w:cs="BookAntiqua"/>
                <w:sz w:val="18"/>
                <w:szCs w:val="18"/>
              </w:rPr>
            </w:pPr>
            <w:r w:rsidRPr="00F11453">
              <w:rPr>
                <w:rFonts w:ascii="Arial Narrow" w:hAnsi="Arial Narrow" w:cs="BookAntiqua"/>
                <w:sz w:val="18"/>
                <w:szCs w:val="18"/>
              </w:rPr>
              <w:t>- Will the project provide women and men with opportunities for new gender</w:t>
            </w:r>
          </w:p>
          <w:p w14:paraId="390BEF69" w14:textId="77777777" w:rsidR="00D168AD" w:rsidRPr="00F11453" w:rsidRDefault="00D168AD" w:rsidP="005D022A">
            <w:pPr>
              <w:autoSpaceDE w:val="0"/>
              <w:autoSpaceDN w:val="0"/>
              <w:adjustRightInd w:val="0"/>
              <w:rPr>
                <w:rFonts w:ascii="Arial Narrow" w:hAnsi="Arial Narrow" w:cs="BookAntiqua"/>
                <w:sz w:val="18"/>
                <w:szCs w:val="18"/>
              </w:rPr>
            </w:pPr>
            <w:r w:rsidRPr="00F11453">
              <w:rPr>
                <w:rFonts w:ascii="Arial Narrow" w:hAnsi="Arial Narrow" w:cs="BookAntiqua"/>
                <w:sz w:val="18"/>
                <w:szCs w:val="18"/>
              </w:rPr>
              <w:t>roles?</w:t>
            </w:r>
          </w:p>
          <w:p w14:paraId="19EC6A09" w14:textId="77777777" w:rsidR="00D168AD" w:rsidRPr="00F11453" w:rsidRDefault="00D168AD" w:rsidP="005D022A">
            <w:pPr>
              <w:autoSpaceDE w:val="0"/>
              <w:autoSpaceDN w:val="0"/>
              <w:adjustRightInd w:val="0"/>
              <w:rPr>
                <w:rFonts w:ascii="Arial Narrow" w:hAnsi="Arial Narrow" w:cs="BookAntiqua"/>
                <w:sz w:val="18"/>
                <w:szCs w:val="18"/>
              </w:rPr>
            </w:pPr>
            <w:r w:rsidRPr="00F11453">
              <w:rPr>
                <w:rFonts w:ascii="Arial Narrow" w:hAnsi="Arial Narrow" w:cs="BookAntiqua"/>
                <w:sz w:val="18"/>
                <w:szCs w:val="18"/>
              </w:rPr>
              <w:t>- Will the project enable women to have equal access to resources and benefits?</w:t>
            </w:r>
          </w:p>
          <w:p w14:paraId="1DAC9B69" w14:textId="77777777" w:rsidR="00D168AD" w:rsidRPr="00F11453" w:rsidRDefault="00D168AD" w:rsidP="005D022A">
            <w:pPr>
              <w:autoSpaceDE w:val="0"/>
              <w:autoSpaceDN w:val="0"/>
              <w:adjustRightInd w:val="0"/>
              <w:rPr>
                <w:rFonts w:ascii="Arial Narrow" w:hAnsi="Arial Narrow" w:cs="BookAntiqua"/>
                <w:sz w:val="18"/>
                <w:szCs w:val="18"/>
              </w:rPr>
            </w:pPr>
            <w:r w:rsidRPr="00F11453">
              <w:rPr>
                <w:rFonts w:ascii="Arial Narrow" w:hAnsi="Arial Narrow" w:cs="BookAntiqua"/>
                <w:sz w:val="18"/>
                <w:szCs w:val="18"/>
              </w:rPr>
              <w:t>Will the project build capabilities, particularly among women, and fully utilize the skills and knowledge of both women and men?</w:t>
            </w:r>
          </w:p>
          <w:p w14:paraId="01D2D135"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lastRenderedPageBreak/>
              <w:t>Does the project include strategies that will reduce or remove constraints to women’s participation or the attainment of the project’s gender equality goals, purposes, and objectives? Specifically, will the project encourage and enable women to participate in the project despite their traditionally more domestic location and subordinate position?</w:t>
            </w:r>
          </w:p>
          <w:p w14:paraId="0FB08B5D"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t>Has the project considered its long-term impact on women’s increased ability to take charge of their own lives, including their capacity to take collective action to solve problems?</w:t>
            </w:r>
          </w:p>
          <w:p w14:paraId="02DF2F9B"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t>How will the project avoid negative impacts on women’s status and welfare?</w:t>
            </w:r>
          </w:p>
          <w:p w14:paraId="4731F5FF"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t xml:space="preserve">setting realistic time-bound quantitative and qualitative targets that signify concrete results of the project’s commitment to gender equality and GAD </w:t>
            </w:r>
            <w:proofErr w:type="gramStart"/>
            <w:r w:rsidRPr="00F11453">
              <w:rPr>
                <w:rFonts w:ascii="Arial Narrow" w:hAnsi="Arial Narrow" w:cs="BookAntiqua"/>
                <w:sz w:val="18"/>
                <w:szCs w:val="18"/>
              </w:rPr>
              <w:t>goals;</w:t>
            </w:r>
            <w:proofErr w:type="gramEnd"/>
          </w:p>
          <w:p w14:paraId="62B70351"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t>choosing gender equality and women’s empowerment indicators that will measure the GAD results at output and outcome levels; and</w:t>
            </w:r>
          </w:p>
          <w:p w14:paraId="22071671"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t>requiring the collection of sex-disaggregated data and gender-related information to support the project’s GAD monitoring</w:t>
            </w:r>
          </w:p>
          <w:p w14:paraId="04F4A2A1"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t>Has the project design considered the GAD initiatives and structures of the partner</w:t>
            </w:r>
          </w:p>
          <w:p w14:paraId="380FA918"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t xml:space="preserve">Philippine government agency? Or, has the project involved GAD focal points in the design of its gender equality strategies? </w:t>
            </w:r>
          </w:p>
          <w:p w14:paraId="4BD6D6CF"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proofErr w:type="gramStart"/>
            <w:r w:rsidRPr="00F11453">
              <w:rPr>
                <w:rFonts w:ascii="Arial Narrow" w:hAnsi="Arial Narrow" w:cs="BookAntiqua"/>
                <w:sz w:val="18"/>
                <w:szCs w:val="18"/>
              </w:rPr>
              <w:t>Or,</w:t>
            </w:r>
            <w:proofErr w:type="gramEnd"/>
            <w:r w:rsidRPr="00F11453">
              <w:rPr>
                <w:rFonts w:ascii="Arial Narrow" w:hAnsi="Arial Narrow" w:cs="BookAntiqua"/>
                <w:sz w:val="18"/>
                <w:szCs w:val="18"/>
              </w:rPr>
              <w:t xml:space="preserve"> does the project have a strategy or plan for coordinating with NCRFW? </w:t>
            </w:r>
            <w:proofErr w:type="gramStart"/>
            <w:r w:rsidRPr="00F11453">
              <w:rPr>
                <w:rFonts w:ascii="Arial Narrow" w:hAnsi="Arial Narrow" w:cs="BookAntiqua"/>
                <w:sz w:val="18"/>
                <w:szCs w:val="18"/>
              </w:rPr>
              <w:t>Or,</w:t>
            </w:r>
            <w:proofErr w:type="gramEnd"/>
            <w:r w:rsidRPr="00F11453">
              <w:rPr>
                <w:rFonts w:ascii="Arial Narrow" w:hAnsi="Arial Narrow" w:cs="BookAntiqua"/>
                <w:sz w:val="18"/>
                <w:szCs w:val="18"/>
              </w:rPr>
              <w:t xml:space="preserve"> will the project build on the agency/NCRFW/ government’s commitment to the empowerment of women?</w:t>
            </w:r>
          </w:p>
          <w:p w14:paraId="0BFB9BEB"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Arial Narrow" w:hAnsi="Arial Narrow" w:cs="BookAntiqua"/>
                <w:sz w:val="18"/>
                <w:szCs w:val="18"/>
              </w:rPr>
            </w:pPr>
            <w:r w:rsidRPr="00F11453">
              <w:rPr>
                <w:rFonts w:ascii="Arial Narrow" w:hAnsi="Arial Narrow" w:cs="BookAntiqua"/>
                <w:sz w:val="18"/>
                <w:szCs w:val="18"/>
              </w:rPr>
              <w:t>Does the project have an exit plan that will ensure the sustainability of GAD efforts and benefits?</w:t>
            </w:r>
          </w:p>
          <w:p w14:paraId="4E993C3E" w14:textId="77777777" w:rsidR="00D168AD" w:rsidRPr="00F11453" w:rsidRDefault="00D168AD" w:rsidP="005D022A">
            <w:pPr>
              <w:pStyle w:val="ListParagraph"/>
              <w:numPr>
                <w:ilvl w:val="0"/>
                <w:numId w:val="8"/>
              </w:numPr>
              <w:autoSpaceDE w:val="0"/>
              <w:autoSpaceDN w:val="0"/>
              <w:adjustRightInd w:val="0"/>
              <w:spacing w:after="0" w:line="240" w:lineRule="auto"/>
              <w:ind w:left="180" w:hanging="180"/>
              <w:rPr>
                <w:rFonts w:ascii="BookAntiqua" w:hAnsi="BookAntiqua" w:cs="BookAntiqua"/>
                <w:sz w:val="20"/>
                <w:szCs w:val="20"/>
              </w:rPr>
            </w:pPr>
            <w:r w:rsidRPr="00F11453">
              <w:rPr>
                <w:rFonts w:ascii="Arial Narrow" w:hAnsi="Arial Narrow" w:cs="BookAntiqua"/>
                <w:sz w:val="18"/>
                <w:szCs w:val="18"/>
              </w:rPr>
              <w:t>Are other groups involved in addressing gender issues in the sector? Will the project build on the initiatives or actions of other organizations in the area?</w:t>
            </w:r>
          </w:p>
        </w:tc>
      </w:tr>
    </w:tbl>
    <w:p w14:paraId="5A8C69C1" w14:textId="77777777" w:rsidR="00D168AD" w:rsidRDefault="00D168AD" w:rsidP="00D168AD">
      <w:pPr>
        <w:jc w:val="center"/>
        <w:rPr>
          <w:rFonts w:asciiTheme="minorHAnsi" w:hAnsiTheme="minorHAnsi"/>
          <w:sz w:val="22"/>
          <w:szCs w:val="22"/>
        </w:rPr>
      </w:pPr>
    </w:p>
    <w:p w14:paraId="57C1EB53" w14:textId="77777777" w:rsidR="00D168AD" w:rsidRPr="00BD7CFB" w:rsidRDefault="00D168AD" w:rsidP="00D168AD">
      <w:pPr>
        <w:rPr>
          <w:rFonts w:ascii="Arial Narrow" w:hAnsi="Arial Narrow"/>
          <w:b/>
          <w:i/>
          <w:sz w:val="18"/>
          <w:szCs w:val="18"/>
        </w:rPr>
      </w:pPr>
      <w:r w:rsidRPr="00BD7CFB">
        <w:rPr>
          <w:rFonts w:ascii="Arial Narrow" w:hAnsi="Arial Narrow"/>
          <w:b/>
          <w:i/>
          <w:sz w:val="18"/>
          <w:szCs w:val="18"/>
        </w:rPr>
        <w:t xml:space="preserve">Source: </w:t>
      </w:r>
      <w:r w:rsidRPr="00BD7CFB">
        <w:rPr>
          <w:rFonts w:ascii="Arial Narrow" w:hAnsi="Arial Narrow"/>
          <w:i/>
          <w:sz w:val="18"/>
          <w:szCs w:val="18"/>
        </w:rPr>
        <w:t>Harmonized Gender and Development Guidelines for Project Development. Implementation. Monitoring and Evaluation.  Second Edition, Third Printing. National Economic and Development Authority. Philippine Commission on Women. Official Development Assistance Gender and Development Network.</w:t>
      </w:r>
    </w:p>
    <w:p w14:paraId="5690E938" w14:textId="77777777" w:rsidR="00D168AD" w:rsidRPr="00986B89" w:rsidRDefault="00D168AD" w:rsidP="00D168AD">
      <w:pPr>
        <w:jc w:val="both"/>
        <w:rPr>
          <w:rFonts w:asciiTheme="minorHAnsi" w:hAnsiTheme="minorHAnsi"/>
          <w:sz w:val="22"/>
          <w:szCs w:val="22"/>
        </w:rPr>
      </w:pPr>
    </w:p>
    <w:sectPr w:rsidR="00D168AD" w:rsidRPr="00986B89" w:rsidSect="000336FB">
      <w:headerReference w:type="default" r:id="rId7"/>
      <w:footerReference w:type="default" r:id="rId8"/>
      <w:pgSz w:w="12242" w:h="18722" w:code="258"/>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B66D" w14:textId="77777777" w:rsidR="00AE11A8" w:rsidRDefault="00AE11A8" w:rsidP="00E936F9">
      <w:r>
        <w:separator/>
      </w:r>
    </w:p>
  </w:endnote>
  <w:endnote w:type="continuationSeparator" w:id="0">
    <w:p w14:paraId="379D531A" w14:textId="77777777" w:rsidR="00AE11A8" w:rsidRDefault="00AE11A8" w:rsidP="00E9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Antiqua">
    <w:altName w:val="Cambria"/>
    <w:panose1 w:val="00000000000000000000"/>
    <w:charset w:val="00"/>
    <w:family w:val="roman"/>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jc w:val="center"/>
      <w:tblLook w:val="04A0" w:firstRow="1" w:lastRow="0" w:firstColumn="1" w:lastColumn="0" w:noHBand="0" w:noVBand="1"/>
    </w:tblPr>
    <w:tblGrid>
      <w:gridCol w:w="3604"/>
      <w:gridCol w:w="2336"/>
      <w:gridCol w:w="3184"/>
      <w:gridCol w:w="1616"/>
    </w:tblGrid>
    <w:tr w:rsidR="00C733CE" w14:paraId="6B5C0AB9" w14:textId="77777777" w:rsidTr="00DB4EFA">
      <w:trPr>
        <w:trHeight w:val="305"/>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2778D53" w14:textId="77777777" w:rsidR="00111E28" w:rsidRDefault="001E035B" w:rsidP="00DB4EFA">
          <w:pPr>
            <w:jc w:val="center"/>
            <w:rPr>
              <w:rFonts w:ascii="Arial" w:hAnsi="Arial" w:cs="Arial"/>
              <w:sz w:val="20"/>
              <w:szCs w:val="20"/>
            </w:rPr>
          </w:pPr>
          <w:r>
            <w:rPr>
              <w:rFonts w:ascii="Arial" w:hAnsi="Arial" w:cs="Arial"/>
              <w:sz w:val="20"/>
              <w:szCs w:val="20"/>
            </w:rPr>
            <w:t>Form No. TSU-GAD-SF-18</w:t>
          </w:r>
        </w:p>
      </w:tc>
      <w:tc>
        <w:tcPr>
          <w:tcW w:w="2336" w:type="dxa"/>
          <w:tcBorders>
            <w:top w:val="single" w:sz="4" w:space="0" w:color="auto"/>
            <w:left w:val="nil"/>
            <w:bottom w:val="single" w:sz="4" w:space="0" w:color="auto"/>
            <w:right w:val="single" w:sz="4" w:space="0" w:color="auto"/>
          </w:tcBorders>
          <w:vAlign w:val="center"/>
          <w:hideMark/>
        </w:tcPr>
        <w:p w14:paraId="2F75773B" w14:textId="2733941C" w:rsidR="00111E28" w:rsidRDefault="003959C8" w:rsidP="00DB4EFA">
          <w:pPr>
            <w:jc w:val="center"/>
            <w:rPr>
              <w:rFonts w:ascii="Arial" w:hAnsi="Arial" w:cs="Arial"/>
              <w:sz w:val="20"/>
              <w:szCs w:val="20"/>
            </w:rPr>
          </w:pPr>
          <w:r>
            <w:rPr>
              <w:rFonts w:ascii="Arial" w:hAnsi="Arial" w:cs="Arial"/>
              <w:sz w:val="20"/>
              <w:szCs w:val="20"/>
            </w:rPr>
            <w:t>Revision No.: 0</w:t>
          </w:r>
          <w:r w:rsidR="00531D0C">
            <w:rPr>
              <w:rFonts w:ascii="Arial" w:hAnsi="Arial" w:cs="Arial"/>
              <w:sz w:val="20"/>
              <w:szCs w:val="20"/>
            </w:rPr>
            <w:t>3</w:t>
          </w:r>
        </w:p>
      </w:tc>
      <w:tc>
        <w:tcPr>
          <w:tcW w:w="3184" w:type="dxa"/>
          <w:tcBorders>
            <w:top w:val="single" w:sz="4" w:space="0" w:color="auto"/>
            <w:left w:val="nil"/>
            <w:bottom w:val="single" w:sz="4" w:space="0" w:color="auto"/>
            <w:right w:val="single" w:sz="4" w:space="0" w:color="auto"/>
          </w:tcBorders>
          <w:vAlign w:val="center"/>
          <w:hideMark/>
        </w:tcPr>
        <w:p w14:paraId="486BD040" w14:textId="0D7ACF7B" w:rsidR="00111E28" w:rsidRDefault="001E035B" w:rsidP="00DB4EFA">
          <w:pPr>
            <w:jc w:val="center"/>
            <w:rPr>
              <w:rFonts w:ascii="Arial" w:hAnsi="Arial" w:cs="Arial"/>
              <w:sz w:val="20"/>
              <w:szCs w:val="20"/>
            </w:rPr>
          </w:pPr>
          <w:r>
            <w:rPr>
              <w:rFonts w:ascii="Arial" w:hAnsi="Arial" w:cs="Arial"/>
              <w:sz w:val="20"/>
              <w:szCs w:val="20"/>
            </w:rPr>
            <w:t xml:space="preserve">Effectivity Date: </w:t>
          </w:r>
          <w:r w:rsidR="009E3661">
            <w:rPr>
              <w:rFonts w:ascii="Arial" w:hAnsi="Arial" w:cs="Arial"/>
              <w:sz w:val="20"/>
              <w:szCs w:val="20"/>
            </w:rPr>
            <w:t>May 9, 2025</w:t>
          </w:r>
        </w:p>
      </w:tc>
      <w:tc>
        <w:tcPr>
          <w:tcW w:w="1616" w:type="dxa"/>
          <w:tcBorders>
            <w:top w:val="single" w:sz="4" w:space="0" w:color="auto"/>
            <w:left w:val="nil"/>
            <w:bottom w:val="single" w:sz="4" w:space="0" w:color="auto"/>
            <w:right w:val="single" w:sz="4" w:space="0" w:color="auto"/>
          </w:tcBorders>
          <w:vAlign w:val="center"/>
          <w:hideMark/>
        </w:tcPr>
        <w:p w14:paraId="6B20FB78" w14:textId="77777777" w:rsidR="00111E28" w:rsidRDefault="003959C8" w:rsidP="00DB4EFA">
          <w:pPr>
            <w:jc w:val="center"/>
            <w:rPr>
              <w:rFonts w:ascii="Arial" w:hAnsi="Arial" w:cs="Arial"/>
              <w:sz w:val="20"/>
              <w:szCs w:val="20"/>
            </w:rPr>
          </w:pPr>
          <w:r w:rsidRPr="00015BF8">
            <w:rPr>
              <w:rFonts w:ascii="Arial" w:hAnsi="Arial" w:cs="Arial"/>
              <w:sz w:val="20"/>
              <w:szCs w:val="20"/>
            </w:rPr>
            <w:t xml:space="preserve">Page </w:t>
          </w:r>
          <w:r w:rsidRPr="00015BF8">
            <w:rPr>
              <w:rFonts w:ascii="Arial" w:hAnsi="Arial" w:cs="Arial"/>
              <w:b/>
              <w:bCs/>
              <w:sz w:val="20"/>
              <w:szCs w:val="20"/>
            </w:rPr>
            <w:fldChar w:fldCharType="begin"/>
          </w:r>
          <w:r w:rsidRPr="00015BF8">
            <w:rPr>
              <w:rFonts w:ascii="Arial" w:hAnsi="Arial" w:cs="Arial"/>
              <w:b/>
              <w:bCs/>
              <w:sz w:val="20"/>
              <w:szCs w:val="20"/>
            </w:rPr>
            <w:instrText xml:space="preserve"> PAGE  \* Arabic  \* MERGEFORMAT </w:instrText>
          </w:r>
          <w:r w:rsidRPr="00015BF8">
            <w:rPr>
              <w:rFonts w:ascii="Arial" w:hAnsi="Arial" w:cs="Arial"/>
              <w:b/>
              <w:bCs/>
              <w:sz w:val="20"/>
              <w:szCs w:val="20"/>
            </w:rPr>
            <w:fldChar w:fldCharType="separate"/>
          </w:r>
          <w:r w:rsidR="009D19C5">
            <w:rPr>
              <w:rFonts w:ascii="Arial" w:hAnsi="Arial" w:cs="Arial"/>
              <w:b/>
              <w:bCs/>
              <w:noProof/>
              <w:sz w:val="20"/>
              <w:szCs w:val="20"/>
            </w:rPr>
            <w:t>1</w:t>
          </w:r>
          <w:r w:rsidRPr="00015BF8">
            <w:rPr>
              <w:rFonts w:ascii="Arial" w:hAnsi="Arial" w:cs="Arial"/>
              <w:b/>
              <w:bCs/>
              <w:sz w:val="20"/>
              <w:szCs w:val="20"/>
            </w:rPr>
            <w:fldChar w:fldCharType="end"/>
          </w:r>
          <w:r w:rsidRPr="00015BF8">
            <w:rPr>
              <w:rFonts w:ascii="Arial" w:hAnsi="Arial" w:cs="Arial"/>
              <w:sz w:val="20"/>
              <w:szCs w:val="20"/>
            </w:rPr>
            <w:t xml:space="preserve"> of </w:t>
          </w:r>
          <w:r w:rsidRPr="00015BF8">
            <w:rPr>
              <w:rFonts w:ascii="Arial" w:hAnsi="Arial" w:cs="Arial"/>
              <w:b/>
              <w:bCs/>
              <w:sz w:val="20"/>
              <w:szCs w:val="20"/>
            </w:rPr>
            <w:fldChar w:fldCharType="begin"/>
          </w:r>
          <w:r w:rsidRPr="00015BF8">
            <w:rPr>
              <w:rFonts w:ascii="Arial" w:hAnsi="Arial" w:cs="Arial"/>
              <w:b/>
              <w:bCs/>
              <w:sz w:val="20"/>
              <w:szCs w:val="20"/>
            </w:rPr>
            <w:instrText xml:space="preserve"> NUMPAGES  \* Arabic  \* MERGEFORMAT </w:instrText>
          </w:r>
          <w:r w:rsidRPr="00015BF8">
            <w:rPr>
              <w:rFonts w:ascii="Arial" w:hAnsi="Arial" w:cs="Arial"/>
              <w:b/>
              <w:bCs/>
              <w:sz w:val="20"/>
              <w:szCs w:val="20"/>
            </w:rPr>
            <w:fldChar w:fldCharType="separate"/>
          </w:r>
          <w:r w:rsidR="009D19C5">
            <w:rPr>
              <w:rFonts w:ascii="Arial" w:hAnsi="Arial" w:cs="Arial"/>
              <w:b/>
              <w:bCs/>
              <w:noProof/>
              <w:sz w:val="20"/>
              <w:szCs w:val="20"/>
            </w:rPr>
            <w:t>3</w:t>
          </w:r>
          <w:r w:rsidRPr="00015BF8">
            <w:rPr>
              <w:rFonts w:ascii="Arial" w:hAnsi="Arial" w:cs="Arial"/>
              <w:b/>
              <w:bCs/>
              <w:sz w:val="20"/>
              <w:szCs w:val="20"/>
            </w:rPr>
            <w:fldChar w:fldCharType="end"/>
          </w:r>
        </w:p>
      </w:tc>
    </w:tr>
  </w:tbl>
  <w:p w14:paraId="45145D35" w14:textId="77777777" w:rsidR="00111E28" w:rsidRDefault="0011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48C9" w14:textId="77777777" w:rsidR="00AE11A8" w:rsidRDefault="00AE11A8" w:rsidP="00E936F9">
      <w:r>
        <w:separator/>
      </w:r>
    </w:p>
  </w:footnote>
  <w:footnote w:type="continuationSeparator" w:id="0">
    <w:p w14:paraId="02D3BC5E" w14:textId="77777777" w:rsidR="00AE11A8" w:rsidRDefault="00AE11A8" w:rsidP="00E9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CB10" w14:textId="77777777" w:rsidR="00111E28" w:rsidRPr="007B5E01" w:rsidRDefault="003959C8" w:rsidP="00C733CE">
    <w:pPr>
      <w:rPr>
        <w:rFonts w:asciiTheme="minorHAnsi" w:hAnsiTheme="minorHAnsi"/>
        <w:b/>
        <w:sz w:val="22"/>
      </w:rPr>
    </w:pPr>
    <w:r w:rsidRPr="007B5E01">
      <w:rPr>
        <w:rFonts w:asciiTheme="minorHAnsi" w:hAnsiTheme="minorHAnsi"/>
        <w:b/>
        <w:noProof/>
        <w:sz w:val="22"/>
        <w:lang w:val="en-PH" w:eastAsia="en-PH"/>
      </w:rPr>
      <w:drawing>
        <wp:anchor distT="0" distB="0" distL="114300" distR="114300" simplePos="0" relativeHeight="251658240" behindDoc="1" locked="0" layoutInCell="1" allowOverlap="1" wp14:anchorId="17F5FB69" wp14:editId="52BAAF7A">
          <wp:simplePos x="0" y="0"/>
          <wp:positionH relativeFrom="margin">
            <wp:align>left</wp:align>
          </wp:positionH>
          <wp:positionV relativeFrom="paragraph">
            <wp:posOffset>-238125</wp:posOffset>
          </wp:positionV>
          <wp:extent cx="794574" cy="752116"/>
          <wp:effectExtent l="0" t="0" r="5715" b="0"/>
          <wp:wrapNone/>
          <wp:docPr id="3" name="Picture 3" descr="C:\Users\Sub-ssc\Desktop\SSC 2015 - 2016\Public Info - Renz\GAD\CG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b-ssc\Desktop\SSC 2015 - 2016\Public Info - Renz\GAD\CGA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574" cy="7521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01">
      <w:rPr>
        <w:rFonts w:asciiTheme="minorHAnsi" w:hAnsiTheme="minorHAnsi"/>
        <w:b/>
        <w:sz w:val="22"/>
      </w:rPr>
      <w:tab/>
    </w:r>
    <w:r w:rsidRPr="007B5E01">
      <w:rPr>
        <w:rFonts w:asciiTheme="minorHAnsi" w:hAnsiTheme="minorHAnsi"/>
        <w:b/>
        <w:sz w:val="22"/>
      </w:rPr>
      <w:tab/>
      <w:t>Tarlac State University</w:t>
    </w:r>
  </w:p>
  <w:p w14:paraId="49E4108F" w14:textId="77777777" w:rsidR="00111E28" w:rsidRPr="000336FB" w:rsidRDefault="003959C8" w:rsidP="00C733CE">
    <w:pPr>
      <w:rPr>
        <w:b/>
      </w:rPr>
    </w:pPr>
    <w:r w:rsidRPr="007B5E01">
      <w:rPr>
        <w:rFonts w:asciiTheme="minorHAnsi" w:hAnsiTheme="minorHAnsi"/>
        <w:b/>
        <w:sz w:val="22"/>
      </w:rPr>
      <w:tab/>
    </w:r>
    <w:r w:rsidRPr="007B5E01">
      <w:rPr>
        <w:rFonts w:asciiTheme="minorHAnsi" w:hAnsiTheme="minorHAnsi"/>
        <w:b/>
        <w:sz w:val="22"/>
      </w:rPr>
      <w:tab/>
      <w:t>GENDER AND DEVELOPMENT</w:t>
    </w:r>
    <w:r w:rsidR="000336FB" w:rsidRPr="007B5E01">
      <w:rPr>
        <w:rFonts w:asciiTheme="minorHAnsi" w:hAnsiTheme="minorHAnsi"/>
        <w:b/>
        <w:noProof/>
        <w:sz w:val="22"/>
      </w:rPr>
      <w:t xml:space="preserve"> OFFICE</w:t>
    </w:r>
  </w:p>
  <w:p w14:paraId="4D5C1F6E" w14:textId="77777777" w:rsidR="00111E28" w:rsidRPr="000336FB" w:rsidRDefault="00111E28">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726A2"/>
    <w:multiLevelType w:val="hybridMultilevel"/>
    <w:tmpl w:val="2BB4FCCA"/>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B4D1BD2"/>
    <w:multiLevelType w:val="hybridMultilevel"/>
    <w:tmpl w:val="BECE6CB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E51051C"/>
    <w:multiLevelType w:val="hybridMultilevel"/>
    <w:tmpl w:val="DB02975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01C37C6"/>
    <w:multiLevelType w:val="hybridMultilevel"/>
    <w:tmpl w:val="CE0423F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3467784"/>
    <w:multiLevelType w:val="hybridMultilevel"/>
    <w:tmpl w:val="E07CA80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9210A7F"/>
    <w:multiLevelType w:val="hybridMultilevel"/>
    <w:tmpl w:val="5BE84778"/>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F4B07D7"/>
    <w:multiLevelType w:val="hybridMultilevel"/>
    <w:tmpl w:val="AF52727E"/>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52E7275"/>
    <w:multiLevelType w:val="hybridMultilevel"/>
    <w:tmpl w:val="E07689C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085421382">
    <w:abstractNumId w:val="7"/>
  </w:num>
  <w:num w:numId="2" w16cid:durableId="761148726">
    <w:abstractNumId w:val="4"/>
  </w:num>
  <w:num w:numId="3" w16cid:durableId="1932471144">
    <w:abstractNumId w:val="5"/>
  </w:num>
  <w:num w:numId="4" w16cid:durableId="312370801">
    <w:abstractNumId w:val="6"/>
  </w:num>
  <w:num w:numId="5" w16cid:durableId="168251177">
    <w:abstractNumId w:val="1"/>
  </w:num>
  <w:num w:numId="6" w16cid:durableId="1368527128">
    <w:abstractNumId w:val="2"/>
  </w:num>
  <w:num w:numId="7" w16cid:durableId="667711087">
    <w:abstractNumId w:val="0"/>
  </w:num>
  <w:num w:numId="8" w16cid:durableId="1532722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2MTQyMbA0M7YwMzBS0lEKTi0uzszPAykwrAUAq9soGiwAAAA="/>
  </w:docVars>
  <w:rsids>
    <w:rsidRoot w:val="00E936F9"/>
    <w:rsid w:val="000336FB"/>
    <w:rsid w:val="00035995"/>
    <w:rsid w:val="00043645"/>
    <w:rsid w:val="00074044"/>
    <w:rsid w:val="000A13C5"/>
    <w:rsid w:val="000B0E8F"/>
    <w:rsid w:val="00111E28"/>
    <w:rsid w:val="00130676"/>
    <w:rsid w:val="001E035B"/>
    <w:rsid w:val="001E69A4"/>
    <w:rsid w:val="00253343"/>
    <w:rsid w:val="002A69C5"/>
    <w:rsid w:val="002C60CC"/>
    <w:rsid w:val="002D6898"/>
    <w:rsid w:val="002E5C53"/>
    <w:rsid w:val="00305F7F"/>
    <w:rsid w:val="003772A1"/>
    <w:rsid w:val="003959C8"/>
    <w:rsid w:val="003A1C40"/>
    <w:rsid w:val="004606B6"/>
    <w:rsid w:val="004E55D2"/>
    <w:rsid w:val="00531D0C"/>
    <w:rsid w:val="00570D0E"/>
    <w:rsid w:val="0059011B"/>
    <w:rsid w:val="005E7715"/>
    <w:rsid w:val="006032CA"/>
    <w:rsid w:val="0060537B"/>
    <w:rsid w:val="0069717A"/>
    <w:rsid w:val="006D60DC"/>
    <w:rsid w:val="00721DC1"/>
    <w:rsid w:val="007529EA"/>
    <w:rsid w:val="007B5E01"/>
    <w:rsid w:val="00821B31"/>
    <w:rsid w:val="008632B1"/>
    <w:rsid w:val="008B366E"/>
    <w:rsid w:val="008E4AB1"/>
    <w:rsid w:val="00972003"/>
    <w:rsid w:val="00986B89"/>
    <w:rsid w:val="009D19C5"/>
    <w:rsid w:val="009E3661"/>
    <w:rsid w:val="009E5AE7"/>
    <w:rsid w:val="00A412A2"/>
    <w:rsid w:val="00A5588F"/>
    <w:rsid w:val="00AE11A8"/>
    <w:rsid w:val="00B1559A"/>
    <w:rsid w:val="00B56474"/>
    <w:rsid w:val="00B659F6"/>
    <w:rsid w:val="00CA2709"/>
    <w:rsid w:val="00CA4B98"/>
    <w:rsid w:val="00CA7783"/>
    <w:rsid w:val="00D168AD"/>
    <w:rsid w:val="00DB2868"/>
    <w:rsid w:val="00DE178A"/>
    <w:rsid w:val="00E413A1"/>
    <w:rsid w:val="00E936F9"/>
    <w:rsid w:val="00EC5A69"/>
    <w:rsid w:val="00EF7B94"/>
    <w:rsid w:val="00F141B9"/>
    <w:rsid w:val="00F260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A43"/>
  <w15:docId w15:val="{043AF656-C7E8-408A-9A5C-4EEC53D3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F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6F9"/>
    <w:pPr>
      <w:tabs>
        <w:tab w:val="center" w:pos="4680"/>
        <w:tab w:val="right" w:pos="9360"/>
      </w:tabs>
    </w:pPr>
  </w:style>
  <w:style w:type="character" w:customStyle="1" w:styleId="HeaderChar">
    <w:name w:val="Header Char"/>
    <w:basedOn w:val="DefaultParagraphFont"/>
    <w:link w:val="Header"/>
    <w:uiPriority w:val="99"/>
    <w:rsid w:val="00E936F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936F9"/>
    <w:pPr>
      <w:tabs>
        <w:tab w:val="center" w:pos="4680"/>
        <w:tab w:val="right" w:pos="9360"/>
      </w:tabs>
    </w:pPr>
  </w:style>
  <w:style w:type="character" w:customStyle="1" w:styleId="FooterChar">
    <w:name w:val="Footer Char"/>
    <w:basedOn w:val="DefaultParagraphFont"/>
    <w:link w:val="Footer"/>
    <w:uiPriority w:val="99"/>
    <w:rsid w:val="00E936F9"/>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936F9"/>
    <w:pPr>
      <w:spacing w:after="200" w:line="276" w:lineRule="auto"/>
      <w:ind w:left="720"/>
      <w:contextualSpacing/>
    </w:pPr>
    <w:rPr>
      <w:rFonts w:asciiTheme="minorHAnsi" w:eastAsiaTheme="minorHAnsi" w:hAnsiTheme="minorHAnsi" w:cstheme="minorBidi"/>
      <w:sz w:val="22"/>
      <w:szCs w:val="22"/>
      <w:lang w:val="en-PH" w:eastAsia="en-US"/>
    </w:rPr>
  </w:style>
  <w:style w:type="table" w:styleId="TableGrid">
    <w:name w:val="Table Grid"/>
    <w:basedOn w:val="TableNormal"/>
    <w:uiPriority w:val="59"/>
    <w:rsid w:val="00E9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7493">
      <w:bodyDiv w:val="1"/>
      <w:marLeft w:val="0"/>
      <w:marRight w:val="0"/>
      <w:marTop w:val="0"/>
      <w:marBottom w:val="0"/>
      <w:divBdr>
        <w:top w:val="none" w:sz="0" w:space="0" w:color="auto"/>
        <w:left w:val="none" w:sz="0" w:space="0" w:color="auto"/>
        <w:bottom w:val="none" w:sz="0" w:space="0" w:color="auto"/>
        <w:right w:val="none" w:sz="0" w:space="0" w:color="auto"/>
      </w:divBdr>
      <w:divsChild>
        <w:div w:id="1530752549">
          <w:marLeft w:val="0"/>
          <w:marRight w:val="0"/>
          <w:marTop w:val="0"/>
          <w:marBottom w:val="0"/>
          <w:divBdr>
            <w:top w:val="none" w:sz="0" w:space="0" w:color="auto"/>
            <w:left w:val="none" w:sz="0" w:space="0" w:color="auto"/>
            <w:bottom w:val="none" w:sz="0" w:space="0" w:color="auto"/>
            <w:right w:val="none" w:sz="0" w:space="0" w:color="auto"/>
          </w:divBdr>
        </w:div>
        <w:div w:id="834152156">
          <w:marLeft w:val="0"/>
          <w:marRight w:val="0"/>
          <w:marTop w:val="0"/>
          <w:marBottom w:val="0"/>
          <w:divBdr>
            <w:top w:val="none" w:sz="0" w:space="0" w:color="auto"/>
            <w:left w:val="none" w:sz="0" w:space="0" w:color="auto"/>
            <w:bottom w:val="none" w:sz="0" w:space="0" w:color="auto"/>
            <w:right w:val="none" w:sz="0" w:space="0" w:color="auto"/>
          </w:divBdr>
        </w:div>
        <w:div w:id="1435053082">
          <w:marLeft w:val="0"/>
          <w:marRight w:val="0"/>
          <w:marTop w:val="0"/>
          <w:marBottom w:val="0"/>
          <w:divBdr>
            <w:top w:val="none" w:sz="0" w:space="0" w:color="auto"/>
            <w:left w:val="none" w:sz="0" w:space="0" w:color="auto"/>
            <w:bottom w:val="none" w:sz="0" w:space="0" w:color="auto"/>
            <w:right w:val="none" w:sz="0" w:space="0" w:color="auto"/>
          </w:divBdr>
        </w:div>
      </w:divsChild>
    </w:div>
    <w:div w:id="242951200">
      <w:bodyDiv w:val="1"/>
      <w:marLeft w:val="0"/>
      <w:marRight w:val="0"/>
      <w:marTop w:val="0"/>
      <w:marBottom w:val="0"/>
      <w:divBdr>
        <w:top w:val="none" w:sz="0" w:space="0" w:color="auto"/>
        <w:left w:val="none" w:sz="0" w:space="0" w:color="auto"/>
        <w:bottom w:val="none" w:sz="0" w:space="0" w:color="auto"/>
        <w:right w:val="none" w:sz="0" w:space="0" w:color="auto"/>
      </w:divBdr>
      <w:divsChild>
        <w:div w:id="1889341555">
          <w:marLeft w:val="0"/>
          <w:marRight w:val="0"/>
          <w:marTop w:val="0"/>
          <w:marBottom w:val="0"/>
          <w:divBdr>
            <w:top w:val="none" w:sz="0" w:space="0" w:color="auto"/>
            <w:left w:val="none" w:sz="0" w:space="0" w:color="auto"/>
            <w:bottom w:val="none" w:sz="0" w:space="0" w:color="auto"/>
            <w:right w:val="none" w:sz="0" w:space="0" w:color="auto"/>
          </w:divBdr>
        </w:div>
        <w:div w:id="507870674">
          <w:marLeft w:val="0"/>
          <w:marRight w:val="0"/>
          <w:marTop w:val="0"/>
          <w:marBottom w:val="0"/>
          <w:divBdr>
            <w:top w:val="none" w:sz="0" w:space="0" w:color="auto"/>
            <w:left w:val="none" w:sz="0" w:space="0" w:color="auto"/>
            <w:bottom w:val="none" w:sz="0" w:space="0" w:color="auto"/>
            <w:right w:val="none" w:sz="0" w:space="0" w:color="auto"/>
          </w:divBdr>
        </w:div>
        <w:div w:id="306864160">
          <w:marLeft w:val="0"/>
          <w:marRight w:val="0"/>
          <w:marTop w:val="0"/>
          <w:marBottom w:val="0"/>
          <w:divBdr>
            <w:top w:val="none" w:sz="0" w:space="0" w:color="auto"/>
            <w:left w:val="none" w:sz="0" w:space="0" w:color="auto"/>
            <w:bottom w:val="none" w:sz="0" w:space="0" w:color="auto"/>
            <w:right w:val="none" w:sz="0" w:space="0" w:color="auto"/>
          </w:divBdr>
        </w:div>
        <w:div w:id="1422021475">
          <w:marLeft w:val="0"/>
          <w:marRight w:val="0"/>
          <w:marTop w:val="0"/>
          <w:marBottom w:val="0"/>
          <w:divBdr>
            <w:top w:val="none" w:sz="0" w:space="0" w:color="auto"/>
            <w:left w:val="none" w:sz="0" w:space="0" w:color="auto"/>
            <w:bottom w:val="none" w:sz="0" w:space="0" w:color="auto"/>
            <w:right w:val="none" w:sz="0" w:space="0" w:color="auto"/>
          </w:divBdr>
        </w:div>
      </w:divsChild>
    </w:div>
    <w:div w:id="309948674">
      <w:bodyDiv w:val="1"/>
      <w:marLeft w:val="0"/>
      <w:marRight w:val="0"/>
      <w:marTop w:val="0"/>
      <w:marBottom w:val="0"/>
      <w:divBdr>
        <w:top w:val="none" w:sz="0" w:space="0" w:color="auto"/>
        <w:left w:val="none" w:sz="0" w:space="0" w:color="auto"/>
        <w:bottom w:val="none" w:sz="0" w:space="0" w:color="auto"/>
        <w:right w:val="none" w:sz="0" w:space="0" w:color="auto"/>
      </w:divBdr>
      <w:divsChild>
        <w:div w:id="268397029">
          <w:marLeft w:val="0"/>
          <w:marRight w:val="0"/>
          <w:marTop w:val="0"/>
          <w:marBottom w:val="0"/>
          <w:divBdr>
            <w:top w:val="none" w:sz="0" w:space="0" w:color="auto"/>
            <w:left w:val="none" w:sz="0" w:space="0" w:color="auto"/>
            <w:bottom w:val="none" w:sz="0" w:space="0" w:color="auto"/>
            <w:right w:val="none" w:sz="0" w:space="0" w:color="auto"/>
          </w:divBdr>
        </w:div>
        <w:div w:id="542644523">
          <w:marLeft w:val="0"/>
          <w:marRight w:val="0"/>
          <w:marTop w:val="0"/>
          <w:marBottom w:val="0"/>
          <w:divBdr>
            <w:top w:val="none" w:sz="0" w:space="0" w:color="auto"/>
            <w:left w:val="none" w:sz="0" w:space="0" w:color="auto"/>
            <w:bottom w:val="none" w:sz="0" w:space="0" w:color="auto"/>
            <w:right w:val="none" w:sz="0" w:space="0" w:color="auto"/>
          </w:divBdr>
        </w:div>
        <w:div w:id="139352221">
          <w:marLeft w:val="0"/>
          <w:marRight w:val="0"/>
          <w:marTop w:val="0"/>
          <w:marBottom w:val="0"/>
          <w:divBdr>
            <w:top w:val="none" w:sz="0" w:space="0" w:color="auto"/>
            <w:left w:val="none" w:sz="0" w:space="0" w:color="auto"/>
            <w:bottom w:val="none" w:sz="0" w:space="0" w:color="auto"/>
            <w:right w:val="none" w:sz="0" w:space="0" w:color="auto"/>
          </w:divBdr>
        </w:div>
      </w:divsChild>
    </w:div>
    <w:div w:id="341670060">
      <w:bodyDiv w:val="1"/>
      <w:marLeft w:val="0"/>
      <w:marRight w:val="0"/>
      <w:marTop w:val="0"/>
      <w:marBottom w:val="0"/>
      <w:divBdr>
        <w:top w:val="none" w:sz="0" w:space="0" w:color="auto"/>
        <w:left w:val="none" w:sz="0" w:space="0" w:color="auto"/>
        <w:bottom w:val="none" w:sz="0" w:space="0" w:color="auto"/>
        <w:right w:val="none" w:sz="0" w:space="0" w:color="auto"/>
      </w:divBdr>
      <w:divsChild>
        <w:div w:id="84766033">
          <w:marLeft w:val="0"/>
          <w:marRight w:val="0"/>
          <w:marTop w:val="0"/>
          <w:marBottom w:val="0"/>
          <w:divBdr>
            <w:top w:val="none" w:sz="0" w:space="0" w:color="auto"/>
            <w:left w:val="none" w:sz="0" w:space="0" w:color="auto"/>
            <w:bottom w:val="none" w:sz="0" w:space="0" w:color="auto"/>
            <w:right w:val="none" w:sz="0" w:space="0" w:color="auto"/>
          </w:divBdr>
        </w:div>
        <w:div w:id="1874153878">
          <w:marLeft w:val="0"/>
          <w:marRight w:val="0"/>
          <w:marTop w:val="0"/>
          <w:marBottom w:val="0"/>
          <w:divBdr>
            <w:top w:val="none" w:sz="0" w:space="0" w:color="auto"/>
            <w:left w:val="none" w:sz="0" w:space="0" w:color="auto"/>
            <w:bottom w:val="none" w:sz="0" w:space="0" w:color="auto"/>
            <w:right w:val="none" w:sz="0" w:space="0" w:color="auto"/>
          </w:divBdr>
        </w:div>
      </w:divsChild>
    </w:div>
    <w:div w:id="411701958">
      <w:bodyDiv w:val="1"/>
      <w:marLeft w:val="0"/>
      <w:marRight w:val="0"/>
      <w:marTop w:val="0"/>
      <w:marBottom w:val="0"/>
      <w:divBdr>
        <w:top w:val="none" w:sz="0" w:space="0" w:color="auto"/>
        <w:left w:val="none" w:sz="0" w:space="0" w:color="auto"/>
        <w:bottom w:val="none" w:sz="0" w:space="0" w:color="auto"/>
        <w:right w:val="none" w:sz="0" w:space="0" w:color="auto"/>
      </w:divBdr>
      <w:divsChild>
        <w:div w:id="2100366369">
          <w:marLeft w:val="0"/>
          <w:marRight w:val="0"/>
          <w:marTop w:val="0"/>
          <w:marBottom w:val="0"/>
          <w:divBdr>
            <w:top w:val="none" w:sz="0" w:space="0" w:color="auto"/>
            <w:left w:val="none" w:sz="0" w:space="0" w:color="auto"/>
            <w:bottom w:val="none" w:sz="0" w:space="0" w:color="auto"/>
            <w:right w:val="none" w:sz="0" w:space="0" w:color="auto"/>
          </w:divBdr>
        </w:div>
        <w:div w:id="1801920601">
          <w:marLeft w:val="0"/>
          <w:marRight w:val="0"/>
          <w:marTop w:val="0"/>
          <w:marBottom w:val="0"/>
          <w:divBdr>
            <w:top w:val="none" w:sz="0" w:space="0" w:color="auto"/>
            <w:left w:val="none" w:sz="0" w:space="0" w:color="auto"/>
            <w:bottom w:val="none" w:sz="0" w:space="0" w:color="auto"/>
            <w:right w:val="none" w:sz="0" w:space="0" w:color="auto"/>
          </w:divBdr>
        </w:div>
        <w:div w:id="237985192">
          <w:marLeft w:val="0"/>
          <w:marRight w:val="0"/>
          <w:marTop w:val="0"/>
          <w:marBottom w:val="0"/>
          <w:divBdr>
            <w:top w:val="none" w:sz="0" w:space="0" w:color="auto"/>
            <w:left w:val="none" w:sz="0" w:space="0" w:color="auto"/>
            <w:bottom w:val="none" w:sz="0" w:space="0" w:color="auto"/>
            <w:right w:val="none" w:sz="0" w:space="0" w:color="auto"/>
          </w:divBdr>
        </w:div>
      </w:divsChild>
    </w:div>
    <w:div w:id="414783490">
      <w:bodyDiv w:val="1"/>
      <w:marLeft w:val="0"/>
      <w:marRight w:val="0"/>
      <w:marTop w:val="0"/>
      <w:marBottom w:val="0"/>
      <w:divBdr>
        <w:top w:val="none" w:sz="0" w:space="0" w:color="auto"/>
        <w:left w:val="none" w:sz="0" w:space="0" w:color="auto"/>
        <w:bottom w:val="none" w:sz="0" w:space="0" w:color="auto"/>
        <w:right w:val="none" w:sz="0" w:space="0" w:color="auto"/>
      </w:divBdr>
      <w:divsChild>
        <w:div w:id="1691104405">
          <w:marLeft w:val="0"/>
          <w:marRight w:val="0"/>
          <w:marTop w:val="0"/>
          <w:marBottom w:val="0"/>
          <w:divBdr>
            <w:top w:val="none" w:sz="0" w:space="0" w:color="auto"/>
            <w:left w:val="none" w:sz="0" w:space="0" w:color="auto"/>
            <w:bottom w:val="none" w:sz="0" w:space="0" w:color="auto"/>
            <w:right w:val="none" w:sz="0" w:space="0" w:color="auto"/>
          </w:divBdr>
        </w:div>
        <w:div w:id="1557620599">
          <w:marLeft w:val="0"/>
          <w:marRight w:val="0"/>
          <w:marTop w:val="0"/>
          <w:marBottom w:val="0"/>
          <w:divBdr>
            <w:top w:val="none" w:sz="0" w:space="0" w:color="auto"/>
            <w:left w:val="none" w:sz="0" w:space="0" w:color="auto"/>
            <w:bottom w:val="none" w:sz="0" w:space="0" w:color="auto"/>
            <w:right w:val="none" w:sz="0" w:space="0" w:color="auto"/>
          </w:divBdr>
        </w:div>
        <w:div w:id="1797136008">
          <w:marLeft w:val="0"/>
          <w:marRight w:val="0"/>
          <w:marTop w:val="0"/>
          <w:marBottom w:val="0"/>
          <w:divBdr>
            <w:top w:val="none" w:sz="0" w:space="0" w:color="auto"/>
            <w:left w:val="none" w:sz="0" w:space="0" w:color="auto"/>
            <w:bottom w:val="none" w:sz="0" w:space="0" w:color="auto"/>
            <w:right w:val="none" w:sz="0" w:space="0" w:color="auto"/>
          </w:divBdr>
        </w:div>
        <w:div w:id="1321692281">
          <w:marLeft w:val="0"/>
          <w:marRight w:val="0"/>
          <w:marTop w:val="0"/>
          <w:marBottom w:val="0"/>
          <w:divBdr>
            <w:top w:val="none" w:sz="0" w:space="0" w:color="auto"/>
            <w:left w:val="none" w:sz="0" w:space="0" w:color="auto"/>
            <w:bottom w:val="none" w:sz="0" w:space="0" w:color="auto"/>
            <w:right w:val="none" w:sz="0" w:space="0" w:color="auto"/>
          </w:divBdr>
        </w:div>
      </w:divsChild>
    </w:div>
    <w:div w:id="454712152">
      <w:bodyDiv w:val="1"/>
      <w:marLeft w:val="0"/>
      <w:marRight w:val="0"/>
      <w:marTop w:val="0"/>
      <w:marBottom w:val="0"/>
      <w:divBdr>
        <w:top w:val="none" w:sz="0" w:space="0" w:color="auto"/>
        <w:left w:val="none" w:sz="0" w:space="0" w:color="auto"/>
        <w:bottom w:val="none" w:sz="0" w:space="0" w:color="auto"/>
        <w:right w:val="none" w:sz="0" w:space="0" w:color="auto"/>
      </w:divBdr>
      <w:divsChild>
        <w:div w:id="752243050">
          <w:marLeft w:val="0"/>
          <w:marRight w:val="0"/>
          <w:marTop w:val="0"/>
          <w:marBottom w:val="0"/>
          <w:divBdr>
            <w:top w:val="none" w:sz="0" w:space="0" w:color="auto"/>
            <w:left w:val="none" w:sz="0" w:space="0" w:color="auto"/>
            <w:bottom w:val="none" w:sz="0" w:space="0" w:color="auto"/>
            <w:right w:val="none" w:sz="0" w:space="0" w:color="auto"/>
          </w:divBdr>
        </w:div>
        <w:div w:id="1598515203">
          <w:marLeft w:val="0"/>
          <w:marRight w:val="0"/>
          <w:marTop w:val="0"/>
          <w:marBottom w:val="0"/>
          <w:divBdr>
            <w:top w:val="none" w:sz="0" w:space="0" w:color="auto"/>
            <w:left w:val="none" w:sz="0" w:space="0" w:color="auto"/>
            <w:bottom w:val="none" w:sz="0" w:space="0" w:color="auto"/>
            <w:right w:val="none" w:sz="0" w:space="0" w:color="auto"/>
          </w:divBdr>
        </w:div>
        <w:div w:id="1892493432">
          <w:marLeft w:val="0"/>
          <w:marRight w:val="0"/>
          <w:marTop w:val="0"/>
          <w:marBottom w:val="0"/>
          <w:divBdr>
            <w:top w:val="none" w:sz="0" w:space="0" w:color="auto"/>
            <w:left w:val="none" w:sz="0" w:space="0" w:color="auto"/>
            <w:bottom w:val="none" w:sz="0" w:space="0" w:color="auto"/>
            <w:right w:val="none" w:sz="0" w:space="0" w:color="auto"/>
          </w:divBdr>
        </w:div>
      </w:divsChild>
    </w:div>
    <w:div w:id="532351754">
      <w:bodyDiv w:val="1"/>
      <w:marLeft w:val="0"/>
      <w:marRight w:val="0"/>
      <w:marTop w:val="0"/>
      <w:marBottom w:val="0"/>
      <w:divBdr>
        <w:top w:val="none" w:sz="0" w:space="0" w:color="auto"/>
        <w:left w:val="none" w:sz="0" w:space="0" w:color="auto"/>
        <w:bottom w:val="none" w:sz="0" w:space="0" w:color="auto"/>
        <w:right w:val="none" w:sz="0" w:space="0" w:color="auto"/>
      </w:divBdr>
      <w:divsChild>
        <w:div w:id="1410150732">
          <w:marLeft w:val="0"/>
          <w:marRight w:val="0"/>
          <w:marTop w:val="0"/>
          <w:marBottom w:val="0"/>
          <w:divBdr>
            <w:top w:val="none" w:sz="0" w:space="0" w:color="auto"/>
            <w:left w:val="none" w:sz="0" w:space="0" w:color="auto"/>
            <w:bottom w:val="none" w:sz="0" w:space="0" w:color="auto"/>
            <w:right w:val="none" w:sz="0" w:space="0" w:color="auto"/>
          </w:divBdr>
        </w:div>
        <w:div w:id="1011251338">
          <w:marLeft w:val="0"/>
          <w:marRight w:val="0"/>
          <w:marTop w:val="0"/>
          <w:marBottom w:val="0"/>
          <w:divBdr>
            <w:top w:val="none" w:sz="0" w:space="0" w:color="auto"/>
            <w:left w:val="none" w:sz="0" w:space="0" w:color="auto"/>
            <w:bottom w:val="none" w:sz="0" w:space="0" w:color="auto"/>
            <w:right w:val="none" w:sz="0" w:space="0" w:color="auto"/>
          </w:divBdr>
        </w:div>
        <w:div w:id="1650359800">
          <w:marLeft w:val="0"/>
          <w:marRight w:val="0"/>
          <w:marTop w:val="0"/>
          <w:marBottom w:val="0"/>
          <w:divBdr>
            <w:top w:val="none" w:sz="0" w:space="0" w:color="auto"/>
            <w:left w:val="none" w:sz="0" w:space="0" w:color="auto"/>
            <w:bottom w:val="none" w:sz="0" w:space="0" w:color="auto"/>
            <w:right w:val="none" w:sz="0" w:space="0" w:color="auto"/>
          </w:divBdr>
        </w:div>
        <w:div w:id="1242061322">
          <w:marLeft w:val="0"/>
          <w:marRight w:val="0"/>
          <w:marTop w:val="0"/>
          <w:marBottom w:val="0"/>
          <w:divBdr>
            <w:top w:val="none" w:sz="0" w:space="0" w:color="auto"/>
            <w:left w:val="none" w:sz="0" w:space="0" w:color="auto"/>
            <w:bottom w:val="none" w:sz="0" w:space="0" w:color="auto"/>
            <w:right w:val="none" w:sz="0" w:space="0" w:color="auto"/>
          </w:divBdr>
        </w:div>
        <w:div w:id="1263689318">
          <w:marLeft w:val="0"/>
          <w:marRight w:val="0"/>
          <w:marTop w:val="0"/>
          <w:marBottom w:val="0"/>
          <w:divBdr>
            <w:top w:val="none" w:sz="0" w:space="0" w:color="auto"/>
            <w:left w:val="none" w:sz="0" w:space="0" w:color="auto"/>
            <w:bottom w:val="none" w:sz="0" w:space="0" w:color="auto"/>
            <w:right w:val="none" w:sz="0" w:space="0" w:color="auto"/>
          </w:divBdr>
        </w:div>
        <w:div w:id="153843810">
          <w:marLeft w:val="0"/>
          <w:marRight w:val="0"/>
          <w:marTop w:val="0"/>
          <w:marBottom w:val="0"/>
          <w:divBdr>
            <w:top w:val="none" w:sz="0" w:space="0" w:color="auto"/>
            <w:left w:val="none" w:sz="0" w:space="0" w:color="auto"/>
            <w:bottom w:val="none" w:sz="0" w:space="0" w:color="auto"/>
            <w:right w:val="none" w:sz="0" w:space="0" w:color="auto"/>
          </w:divBdr>
        </w:div>
        <w:div w:id="1967200622">
          <w:marLeft w:val="0"/>
          <w:marRight w:val="0"/>
          <w:marTop w:val="0"/>
          <w:marBottom w:val="0"/>
          <w:divBdr>
            <w:top w:val="none" w:sz="0" w:space="0" w:color="auto"/>
            <w:left w:val="none" w:sz="0" w:space="0" w:color="auto"/>
            <w:bottom w:val="none" w:sz="0" w:space="0" w:color="auto"/>
            <w:right w:val="none" w:sz="0" w:space="0" w:color="auto"/>
          </w:divBdr>
        </w:div>
      </w:divsChild>
    </w:div>
    <w:div w:id="561405573">
      <w:bodyDiv w:val="1"/>
      <w:marLeft w:val="0"/>
      <w:marRight w:val="0"/>
      <w:marTop w:val="0"/>
      <w:marBottom w:val="0"/>
      <w:divBdr>
        <w:top w:val="none" w:sz="0" w:space="0" w:color="auto"/>
        <w:left w:val="none" w:sz="0" w:space="0" w:color="auto"/>
        <w:bottom w:val="none" w:sz="0" w:space="0" w:color="auto"/>
        <w:right w:val="none" w:sz="0" w:space="0" w:color="auto"/>
      </w:divBdr>
      <w:divsChild>
        <w:div w:id="754593190">
          <w:marLeft w:val="0"/>
          <w:marRight w:val="0"/>
          <w:marTop w:val="0"/>
          <w:marBottom w:val="0"/>
          <w:divBdr>
            <w:top w:val="none" w:sz="0" w:space="0" w:color="auto"/>
            <w:left w:val="none" w:sz="0" w:space="0" w:color="auto"/>
            <w:bottom w:val="none" w:sz="0" w:space="0" w:color="auto"/>
            <w:right w:val="none" w:sz="0" w:space="0" w:color="auto"/>
          </w:divBdr>
        </w:div>
        <w:div w:id="1380126819">
          <w:marLeft w:val="0"/>
          <w:marRight w:val="0"/>
          <w:marTop w:val="0"/>
          <w:marBottom w:val="0"/>
          <w:divBdr>
            <w:top w:val="none" w:sz="0" w:space="0" w:color="auto"/>
            <w:left w:val="none" w:sz="0" w:space="0" w:color="auto"/>
            <w:bottom w:val="none" w:sz="0" w:space="0" w:color="auto"/>
            <w:right w:val="none" w:sz="0" w:space="0" w:color="auto"/>
          </w:divBdr>
        </w:div>
        <w:div w:id="776603766">
          <w:marLeft w:val="0"/>
          <w:marRight w:val="0"/>
          <w:marTop w:val="0"/>
          <w:marBottom w:val="0"/>
          <w:divBdr>
            <w:top w:val="none" w:sz="0" w:space="0" w:color="auto"/>
            <w:left w:val="none" w:sz="0" w:space="0" w:color="auto"/>
            <w:bottom w:val="none" w:sz="0" w:space="0" w:color="auto"/>
            <w:right w:val="none" w:sz="0" w:space="0" w:color="auto"/>
          </w:divBdr>
        </w:div>
      </w:divsChild>
    </w:div>
    <w:div w:id="681518856">
      <w:bodyDiv w:val="1"/>
      <w:marLeft w:val="0"/>
      <w:marRight w:val="0"/>
      <w:marTop w:val="0"/>
      <w:marBottom w:val="0"/>
      <w:divBdr>
        <w:top w:val="none" w:sz="0" w:space="0" w:color="auto"/>
        <w:left w:val="none" w:sz="0" w:space="0" w:color="auto"/>
        <w:bottom w:val="none" w:sz="0" w:space="0" w:color="auto"/>
        <w:right w:val="none" w:sz="0" w:space="0" w:color="auto"/>
      </w:divBdr>
      <w:divsChild>
        <w:div w:id="1783456529">
          <w:marLeft w:val="0"/>
          <w:marRight w:val="0"/>
          <w:marTop w:val="0"/>
          <w:marBottom w:val="0"/>
          <w:divBdr>
            <w:top w:val="none" w:sz="0" w:space="0" w:color="auto"/>
            <w:left w:val="none" w:sz="0" w:space="0" w:color="auto"/>
            <w:bottom w:val="none" w:sz="0" w:space="0" w:color="auto"/>
            <w:right w:val="none" w:sz="0" w:space="0" w:color="auto"/>
          </w:divBdr>
        </w:div>
        <w:div w:id="643588450">
          <w:marLeft w:val="0"/>
          <w:marRight w:val="0"/>
          <w:marTop w:val="0"/>
          <w:marBottom w:val="0"/>
          <w:divBdr>
            <w:top w:val="none" w:sz="0" w:space="0" w:color="auto"/>
            <w:left w:val="none" w:sz="0" w:space="0" w:color="auto"/>
            <w:bottom w:val="none" w:sz="0" w:space="0" w:color="auto"/>
            <w:right w:val="none" w:sz="0" w:space="0" w:color="auto"/>
          </w:divBdr>
        </w:div>
        <w:div w:id="35159179">
          <w:marLeft w:val="0"/>
          <w:marRight w:val="0"/>
          <w:marTop w:val="0"/>
          <w:marBottom w:val="0"/>
          <w:divBdr>
            <w:top w:val="none" w:sz="0" w:space="0" w:color="auto"/>
            <w:left w:val="none" w:sz="0" w:space="0" w:color="auto"/>
            <w:bottom w:val="none" w:sz="0" w:space="0" w:color="auto"/>
            <w:right w:val="none" w:sz="0" w:space="0" w:color="auto"/>
          </w:divBdr>
        </w:div>
        <w:div w:id="352921746">
          <w:marLeft w:val="0"/>
          <w:marRight w:val="0"/>
          <w:marTop w:val="0"/>
          <w:marBottom w:val="0"/>
          <w:divBdr>
            <w:top w:val="none" w:sz="0" w:space="0" w:color="auto"/>
            <w:left w:val="none" w:sz="0" w:space="0" w:color="auto"/>
            <w:bottom w:val="none" w:sz="0" w:space="0" w:color="auto"/>
            <w:right w:val="none" w:sz="0" w:space="0" w:color="auto"/>
          </w:divBdr>
        </w:div>
        <w:div w:id="128135161">
          <w:marLeft w:val="0"/>
          <w:marRight w:val="0"/>
          <w:marTop w:val="0"/>
          <w:marBottom w:val="0"/>
          <w:divBdr>
            <w:top w:val="none" w:sz="0" w:space="0" w:color="auto"/>
            <w:left w:val="none" w:sz="0" w:space="0" w:color="auto"/>
            <w:bottom w:val="none" w:sz="0" w:space="0" w:color="auto"/>
            <w:right w:val="none" w:sz="0" w:space="0" w:color="auto"/>
          </w:divBdr>
        </w:div>
        <w:div w:id="1956714455">
          <w:marLeft w:val="0"/>
          <w:marRight w:val="0"/>
          <w:marTop w:val="0"/>
          <w:marBottom w:val="0"/>
          <w:divBdr>
            <w:top w:val="none" w:sz="0" w:space="0" w:color="auto"/>
            <w:left w:val="none" w:sz="0" w:space="0" w:color="auto"/>
            <w:bottom w:val="none" w:sz="0" w:space="0" w:color="auto"/>
            <w:right w:val="none" w:sz="0" w:space="0" w:color="auto"/>
          </w:divBdr>
        </w:div>
        <w:div w:id="450704235">
          <w:marLeft w:val="0"/>
          <w:marRight w:val="0"/>
          <w:marTop w:val="0"/>
          <w:marBottom w:val="0"/>
          <w:divBdr>
            <w:top w:val="none" w:sz="0" w:space="0" w:color="auto"/>
            <w:left w:val="none" w:sz="0" w:space="0" w:color="auto"/>
            <w:bottom w:val="none" w:sz="0" w:space="0" w:color="auto"/>
            <w:right w:val="none" w:sz="0" w:space="0" w:color="auto"/>
          </w:divBdr>
        </w:div>
      </w:divsChild>
    </w:div>
    <w:div w:id="741949530">
      <w:bodyDiv w:val="1"/>
      <w:marLeft w:val="0"/>
      <w:marRight w:val="0"/>
      <w:marTop w:val="0"/>
      <w:marBottom w:val="0"/>
      <w:divBdr>
        <w:top w:val="none" w:sz="0" w:space="0" w:color="auto"/>
        <w:left w:val="none" w:sz="0" w:space="0" w:color="auto"/>
        <w:bottom w:val="none" w:sz="0" w:space="0" w:color="auto"/>
        <w:right w:val="none" w:sz="0" w:space="0" w:color="auto"/>
      </w:divBdr>
      <w:divsChild>
        <w:div w:id="334040413">
          <w:marLeft w:val="0"/>
          <w:marRight w:val="0"/>
          <w:marTop w:val="0"/>
          <w:marBottom w:val="0"/>
          <w:divBdr>
            <w:top w:val="none" w:sz="0" w:space="0" w:color="auto"/>
            <w:left w:val="none" w:sz="0" w:space="0" w:color="auto"/>
            <w:bottom w:val="none" w:sz="0" w:space="0" w:color="auto"/>
            <w:right w:val="none" w:sz="0" w:space="0" w:color="auto"/>
          </w:divBdr>
        </w:div>
        <w:div w:id="604574625">
          <w:marLeft w:val="0"/>
          <w:marRight w:val="0"/>
          <w:marTop w:val="0"/>
          <w:marBottom w:val="0"/>
          <w:divBdr>
            <w:top w:val="none" w:sz="0" w:space="0" w:color="auto"/>
            <w:left w:val="none" w:sz="0" w:space="0" w:color="auto"/>
            <w:bottom w:val="none" w:sz="0" w:space="0" w:color="auto"/>
            <w:right w:val="none" w:sz="0" w:space="0" w:color="auto"/>
          </w:divBdr>
        </w:div>
        <w:div w:id="455220443">
          <w:marLeft w:val="0"/>
          <w:marRight w:val="0"/>
          <w:marTop w:val="0"/>
          <w:marBottom w:val="0"/>
          <w:divBdr>
            <w:top w:val="none" w:sz="0" w:space="0" w:color="auto"/>
            <w:left w:val="none" w:sz="0" w:space="0" w:color="auto"/>
            <w:bottom w:val="none" w:sz="0" w:space="0" w:color="auto"/>
            <w:right w:val="none" w:sz="0" w:space="0" w:color="auto"/>
          </w:divBdr>
        </w:div>
        <w:div w:id="435290591">
          <w:marLeft w:val="0"/>
          <w:marRight w:val="0"/>
          <w:marTop w:val="0"/>
          <w:marBottom w:val="0"/>
          <w:divBdr>
            <w:top w:val="none" w:sz="0" w:space="0" w:color="auto"/>
            <w:left w:val="none" w:sz="0" w:space="0" w:color="auto"/>
            <w:bottom w:val="none" w:sz="0" w:space="0" w:color="auto"/>
            <w:right w:val="none" w:sz="0" w:space="0" w:color="auto"/>
          </w:divBdr>
        </w:div>
        <w:div w:id="1386443079">
          <w:marLeft w:val="0"/>
          <w:marRight w:val="0"/>
          <w:marTop w:val="0"/>
          <w:marBottom w:val="0"/>
          <w:divBdr>
            <w:top w:val="none" w:sz="0" w:space="0" w:color="auto"/>
            <w:left w:val="none" w:sz="0" w:space="0" w:color="auto"/>
            <w:bottom w:val="none" w:sz="0" w:space="0" w:color="auto"/>
            <w:right w:val="none" w:sz="0" w:space="0" w:color="auto"/>
          </w:divBdr>
        </w:div>
        <w:div w:id="1692535916">
          <w:marLeft w:val="0"/>
          <w:marRight w:val="0"/>
          <w:marTop w:val="0"/>
          <w:marBottom w:val="0"/>
          <w:divBdr>
            <w:top w:val="none" w:sz="0" w:space="0" w:color="auto"/>
            <w:left w:val="none" w:sz="0" w:space="0" w:color="auto"/>
            <w:bottom w:val="none" w:sz="0" w:space="0" w:color="auto"/>
            <w:right w:val="none" w:sz="0" w:space="0" w:color="auto"/>
          </w:divBdr>
        </w:div>
        <w:div w:id="86734556">
          <w:marLeft w:val="0"/>
          <w:marRight w:val="0"/>
          <w:marTop w:val="0"/>
          <w:marBottom w:val="0"/>
          <w:divBdr>
            <w:top w:val="none" w:sz="0" w:space="0" w:color="auto"/>
            <w:left w:val="none" w:sz="0" w:space="0" w:color="auto"/>
            <w:bottom w:val="none" w:sz="0" w:space="0" w:color="auto"/>
            <w:right w:val="none" w:sz="0" w:space="0" w:color="auto"/>
          </w:divBdr>
        </w:div>
        <w:div w:id="129444451">
          <w:marLeft w:val="0"/>
          <w:marRight w:val="0"/>
          <w:marTop w:val="0"/>
          <w:marBottom w:val="0"/>
          <w:divBdr>
            <w:top w:val="none" w:sz="0" w:space="0" w:color="auto"/>
            <w:left w:val="none" w:sz="0" w:space="0" w:color="auto"/>
            <w:bottom w:val="none" w:sz="0" w:space="0" w:color="auto"/>
            <w:right w:val="none" w:sz="0" w:space="0" w:color="auto"/>
          </w:divBdr>
        </w:div>
        <w:div w:id="643463692">
          <w:marLeft w:val="0"/>
          <w:marRight w:val="0"/>
          <w:marTop w:val="0"/>
          <w:marBottom w:val="0"/>
          <w:divBdr>
            <w:top w:val="none" w:sz="0" w:space="0" w:color="auto"/>
            <w:left w:val="none" w:sz="0" w:space="0" w:color="auto"/>
            <w:bottom w:val="none" w:sz="0" w:space="0" w:color="auto"/>
            <w:right w:val="none" w:sz="0" w:space="0" w:color="auto"/>
          </w:divBdr>
        </w:div>
        <w:div w:id="963972311">
          <w:marLeft w:val="0"/>
          <w:marRight w:val="0"/>
          <w:marTop w:val="0"/>
          <w:marBottom w:val="0"/>
          <w:divBdr>
            <w:top w:val="none" w:sz="0" w:space="0" w:color="auto"/>
            <w:left w:val="none" w:sz="0" w:space="0" w:color="auto"/>
            <w:bottom w:val="none" w:sz="0" w:space="0" w:color="auto"/>
            <w:right w:val="none" w:sz="0" w:space="0" w:color="auto"/>
          </w:divBdr>
        </w:div>
      </w:divsChild>
    </w:div>
    <w:div w:id="828517347">
      <w:bodyDiv w:val="1"/>
      <w:marLeft w:val="0"/>
      <w:marRight w:val="0"/>
      <w:marTop w:val="0"/>
      <w:marBottom w:val="0"/>
      <w:divBdr>
        <w:top w:val="none" w:sz="0" w:space="0" w:color="auto"/>
        <w:left w:val="none" w:sz="0" w:space="0" w:color="auto"/>
        <w:bottom w:val="none" w:sz="0" w:space="0" w:color="auto"/>
        <w:right w:val="none" w:sz="0" w:space="0" w:color="auto"/>
      </w:divBdr>
      <w:divsChild>
        <w:div w:id="1237786434">
          <w:marLeft w:val="0"/>
          <w:marRight w:val="0"/>
          <w:marTop w:val="0"/>
          <w:marBottom w:val="0"/>
          <w:divBdr>
            <w:top w:val="none" w:sz="0" w:space="0" w:color="auto"/>
            <w:left w:val="none" w:sz="0" w:space="0" w:color="auto"/>
            <w:bottom w:val="none" w:sz="0" w:space="0" w:color="auto"/>
            <w:right w:val="none" w:sz="0" w:space="0" w:color="auto"/>
          </w:divBdr>
        </w:div>
        <w:div w:id="687953447">
          <w:marLeft w:val="0"/>
          <w:marRight w:val="0"/>
          <w:marTop w:val="0"/>
          <w:marBottom w:val="0"/>
          <w:divBdr>
            <w:top w:val="none" w:sz="0" w:space="0" w:color="auto"/>
            <w:left w:val="none" w:sz="0" w:space="0" w:color="auto"/>
            <w:bottom w:val="none" w:sz="0" w:space="0" w:color="auto"/>
            <w:right w:val="none" w:sz="0" w:space="0" w:color="auto"/>
          </w:divBdr>
        </w:div>
        <w:div w:id="707343230">
          <w:marLeft w:val="0"/>
          <w:marRight w:val="0"/>
          <w:marTop w:val="0"/>
          <w:marBottom w:val="0"/>
          <w:divBdr>
            <w:top w:val="none" w:sz="0" w:space="0" w:color="auto"/>
            <w:left w:val="none" w:sz="0" w:space="0" w:color="auto"/>
            <w:bottom w:val="none" w:sz="0" w:space="0" w:color="auto"/>
            <w:right w:val="none" w:sz="0" w:space="0" w:color="auto"/>
          </w:divBdr>
        </w:div>
        <w:div w:id="1974941554">
          <w:marLeft w:val="0"/>
          <w:marRight w:val="0"/>
          <w:marTop w:val="0"/>
          <w:marBottom w:val="0"/>
          <w:divBdr>
            <w:top w:val="none" w:sz="0" w:space="0" w:color="auto"/>
            <w:left w:val="none" w:sz="0" w:space="0" w:color="auto"/>
            <w:bottom w:val="none" w:sz="0" w:space="0" w:color="auto"/>
            <w:right w:val="none" w:sz="0" w:space="0" w:color="auto"/>
          </w:divBdr>
        </w:div>
        <w:div w:id="679161902">
          <w:marLeft w:val="0"/>
          <w:marRight w:val="0"/>
          <w:marTop w:val="0"/>
          <w:marBottom w:val="0"/>
          <w:divBdr>
            <w:top w:val="none" w:sz="0" w:space="0" w:color="auto"/>
            <w:left w:val="none" w:sz="0" w:space="0" w:color="auto"/>
            <w:bottom w:val="none" w:sz="0" w:space="0" w:color="auto"/>
            <w:right w:val="none" w:sz="0" w:space="0" w:color="auto"/>
          </w:divBdr>
        </w:div>
        <w:div w:id="1652055512">
          <w:marLeft w:val="0"/>
          <w:marRight w:val="0"/>
          <w:marTop w:val="0"/>
          <w:marBottom w:val="0"/>
          <w:divBdr>
            <w:top w:val="none" w:sz="0" w:space="0" w:color="auto"/>
            <w:left w:val="none" w:sz="0" w:space="0" w:color="auto"/>
            <w:bottom w:val="none" w:sz="0" w:space="0" w:color="auto"/>
            <w:right w:val="none" w:sz="0" w:space="0" w:color="auto"/>
          </w:divBdr>
        </w:div>
        <w:div w:id="1528714407">
          <w:marLeft w:val="0"/>
          <w:marRight w:val="0"/>
          <w:marTop w:val="0"/>
          <w:marBottom w:val="0"/>
          <w:divBdr>
            <w:top w:val="none" w:sz="0" w:space="0" w:color="auto"/>
            <w:left w:val="none" w:sz="0" w:space="0" w:color="auto"/>
            <w:bottom w:val="none" w:sz="0" w:space="0" w:color="auto"/>
            <w:right w:val="none" w:sz="0" w:space="0" w:color="auto"/>
          </w:divBdr>
        </w:div>
      </w:divsChild>
    </w:div>
    <w:div w:id="881987556">
      <w:bodyDiv w:val="1"/>
      <w:marLeft w:val="0"/>
      <w:marRight w:val="0"/>
      <w:marTop w:val="0"/>
      <w:marBottom w:val="0"/>
      <w:divBdr>
        <w:top w:val="none" w:sz="0" w:space="0" w:color="auto"/>
        <w:left w:val="none" w:sz="0" w:space="0" w:color="auto"/>
        <w:bottom w:val="none" w:sz="0" w:space="0" w:color="auto"/>
        <w:right w:val="none" w:sz="0" w:space="0" w:color="auto"/>
      </w:divBdr>
      <w:divsChild>
        <w:div w:id="113793310">
          <w:marLeft w:val="0"/>
          <w:marRight w:val="0"/>
          <w:marTop w:val="0"/>
          <w:marBottom w:val="0"/>
          <w:divBdr>
            <w:top w:val="none" w:sz="0" w:space="0" w:color="auto"/>
            <w:left w:val="none" w:sz="0" w:space="0" w:color="auto"/>
            <w:bottom w:val="none" w:sz="0" w:space="0" w:color="auto"/>
            <w:right w:val="none" w:sz="0" w:space="0" w:color="auto"/>
          </w:divBdr>
        </w:div>
        <w:div w:id="112868578">
          <w:marLeft w:val="0"/>
          <w:marRight w:val="0"/>
          <w:marTop w:val="0"/>
          <w:marBottom w:val="0"/>
          <w:divBdr>
            <w:top w:val="none" w:sz="0" w:space="0" w:color="auto"/>
            <w:left w:val="none" w:sz="0" w:space="0" w:color="auto"/>
            <w:bottom w:val="none" w:sz="0" w:space="0" w:color="auto"/>
            <w:right w:val="none" w:sz="0" w:space="0" w:color="auto"/>
          </w:divBdr>
        </w:div>
      </w:divsChild>
    </w:div>
    <w:div w:id="916209386">
      <w:bodyDiv w:val="1"/>
      <w:marLeft w:val="0"/>
      <w:marRight w:val="0"/>
      <w:marTop w:val="0"/>
      <w:marBottom w:val="0"/>
      <w:divBdr>
        <w:top w:val="none" w:sz="0" w:space="0" w:color="auto"/>
        <w:left w:val="none" w:sz="0" w:space="0" w:color="auto"/>
        <w:bottom w:val="none" w:sz="0" w:space="0" w:color="auto"/>
        <w:right w:val="none" w:sz="0" w:space="0" w:color="auto"/>
      </w:divBdr>
      <w:divsChild>
        <w:div w:id="1998070537">
          <w:marLeft w:val="0"/>
          <w:marRight w:val="0"/>
          <w:marTop w:val="0"/>
          <w:marBottom w:val="0"/>
          <w:divBdr>
            <w:top w:val="none" w:sz="0" w:space="0" w:color="auto"/>
            <w:left w:val="none" w:sz="0" w:space="0" w:color="auto"/>
            <w:bottom w:val="none" w:sz="0" w:space="0" w:color="auto"/>
            <w:right w:val="none" w:sz="0" w:space="0" w:color="auto"/>
          </w:divBdr>
        </w:div>
        <w:div w:id="380520461">
          <w:marLeft w:val="0"/>
          <w:marRight w:val="0"/>
          <w:marTop w:val="0"/>
          <w:marBottom w:val="0"/>
          <w:divBdr>
            <w:top w:val="none" w:sz="0" w:space="0" w:color="auto"/>
            <w:left w:val="none" w:sz="0" w:space="0" w:color="auto"/>
            <w:bottom w:val="none" w:sz="0" w:space="0" w:color="auto"/>
            <w:right w:val="none" w:sz="0" w:space="0" w:color="auto"/>
          </w:divBdr>
        </w:div>
      </w:divsChild>
    </w:div>
    <w:div w:id="927350499">
      <w:bodyDiv w:val="1"/>
      <w:marLeft w:val="0"/>
      <w:marRight w:val="0"/>
      <w:marTop w:val="0"/>
      <w:marBottom w:val="0"/>
      <w:divBdr>
        <w:top w:val="none" w:sz="0" w:space="0" w:color="auto"/>
        <w:left w:val="none" w:sz="0" w:space="0" w:color="auto"/>
        <w:bottom w:val="none" w:sz="0" w:space="0" w:color="auto"/>
        <w:right w:val="none" w:sz="0" w:space="0" w:color="auto"/>
      </w:divBdr>
      <w:divsChild>
        <w:div w:id="1358921203">
          <w:marLeft w:val="0"/>
          <w:marRight w:val="0"/>
          <w:marTop w:val="0"/>
          <w:marBottom w:val="0"/>
          <w:divBdr>
            <w:top w:val="none" w:sz="0" w:space="0" w:color="auto"/>
            <w:left w:val="none" w:sz="0" w:space="0" w:color="auto"/>
            <w:bottom w:val="none" w:sz="0" w:space="0" w:color="auto"/>
            <w:right w:val="none" w:sz="0" w:space="0" w:color="auto"/>
          </w:divBdr>
        </w:div>
        <w:div w:id="2112621417">
          <w:marLeft w:val="0"/>
          <w:marRight w:val="0"/>
          <w:marTop w:val="0"/>
          <w:marBottom w:val="0"/>
          <w:divBdr>
            <w:top w:val="none" w:sz="0" w:space="0" w:color="auto"/>
            <w:left w:val="none" w:sz="0" w:space="0" w:color="auto"/>
            <w:bottom w:val="none" w:sz="0" w:space="0" w:color="auto"/>
            <w:right w:val="none" w:sz="0" w:space="0" w:color="auto"/>
          </w:divBdr>
        </w:div>
        <w:div w:id="1408648721">
          <w:marLeft w:val="0"/>
          <w:marRight w:val="0"/>
          <w:marTop w:val="0"/>
          <w:marBottom w:val="0"/>
          <w:divBdr>
            <w:top w:val="none" w:sz="0" w:space="0" w:color="auto"/>
            <w:left w:val="none" w:sz="0" w:space="0" w:color="auto"/>
            <w:bottom w:val="none" w:sz="0" w:space="0" w:color="auto"/>
            <w:right w:val="none" w:sz="0" w:space="0" w:color="auto"/>
          </w:divBdr>
        </w:div>
        <w:div w:id="448359512">
          <w:marLeft w:val="0"/>
          <w:marRight w:val="0"/>
          <w:marTop w:val="0"/>
          <w:marBottom w:val="0"/>
          <w:divBdr>
            <w:top w:val="none" w:sz="0" w:space="0" w:color="auto"/>
            <w:left w:val="none" w:sz="0" w:space="0" w:color="auto"/>
            <w:bottom w:val="none" w:sz="0" w:space="0" w:color="auto"/>
            <w:right w:val="none" w:sz="0" w:space="0" w:color="auto"/>
          </w:divBdr>
        </w:div>
        <w:div w:id="229729101">
          <w:marLeft w:val="0"/>
          <w:marRight w:val="0"/>
          <w:marTop w:val="0"/>
          <w:marBottom w:val="0"/>
          <w:divBdr>
            <w:top w:val="none" w:sz="0" w:space="0" w:color="auto"/>
            <w:left w:val="none" w:sz="0" w:space="0" w:color="auto"/>
            <w:bottom w:val="none" w:sz="0" w:space="0" w:color="auto"/>
            <w:right w:val="none" w:sz="0" w:space="0" w:color="auto"/>
          </w:divBdr>
        </w:div>
      </w:divsChild>
    </w:div>
    <w:div w:id="1020855683">
      <w:bodyDiv w:val="1"/>
      <w:marLeft w:val="0"/>
      <w:marRight w:val="0"/>
      <w:marTop w:val="0"/>
      <w:marBottom w:val="0"/>
      <w:divBdr>
        <w:top w:val="none" w:sz="0" w:space="0" w:color="auto"/>
        <w:left w:val="none" w:sz="0" w:space="0" w:color="auto"/>
        <w:bottom w:val="none" w:sz="0" w:space="0" w:color="auto"/>
        <w:right w:val="none" w:sz="0" w:space="0" w:color="auto"/>
      </w:divBdr>
      <w:divsChild>
        <w:div w:id="1571887189">
          <w:marLeft w:val="0"/>
          <w:marRight w:val="0"/>
          <w:marTop w:val="0"/>
          <w:marBottom w:val="0"/>
          <w:divBdr>
            <w:top w:val="none" w:sz="0" w:space="0" w:color="auto"/>
            <w:left w:val="none" w:sz="0" w:space="0" w:color="auto"/>
            <w:bottom w:val="none" w:sz="0" w:space="0" w:color="auto"/>
            <w:right w:val="none" w:sz="0" w:space="0" w:color="auto"/>
          </w:divBdr>
        </w:div>
        <w:div w:id="287587130">
          <w:marLeft w:val="0"/>
          <w:marRight w:val="0"/>
          <w:marTop w:val="0"/>
          <w:marBottom w:val="0"/>
          <w:divBdr>
            <w:top w:val="none" w:sz="0" w:space="0" w:color="auto"/>
            <w:left w:val="none" w:sz="0" w:space="0" w:color="auto"/>
            <w:bottom w:val="none" w:sz="0" w:space="0" w:color="auto"/>
            <w:right w:val="none" w:sz="0" w:space="0" w:color="auto"/>
          </w:divBdr>
        </w:div>
      </w:divsChild>
    </w:div>
    <w:div w:id="1030572150">
      <w:bodyDiv w:val="1"/>
      <w:marLeft w:val="0"/>
      <w:marRight w:val="0"/>
      <w:marTop w:val="0"/>
      <w:marBottom w:val="0"/>
      <w:divBdr>
        <w:top w:val="none" w:sz="0" w:space="0" w:color="auto"/>
        <w:left w:val="none" w:sz="0" w:space="0" w:color="auto"/>
        <w:bottom w:val="none" w:sz="0" w:space="0" w:color="auto"/>
        <w:right w:val="none" w:sz="0" w:space="0" w:color="auto"/>
      </w:divBdr>
      <w:divsChild>
        <w:div w:id="560167538">
          <w:marLeft w:val="0"/>
          <w:marRight w:val="0"/>
          <w:marTop w:val="0"/>
          <w:marBottom w:val="0"/>
          <w:divBdr>
            <w:top w:val="none" w:sz="0" w:space="0" w:color="auto"/>
            <w:left w:val="none" w:sz="0" w:space="0" w:color="auto"/>
            <w:bottom w:val="none" w:sz="0" w:space="0" w:color="auto"/>
            <w:right w:val="none" w:sz="0" w:space="0" w:color="auto"/>
          </w:divBdr>
        </w:div>
        <w:div w:id="301351949">
          <w:marLeft w:val="0"/>
          <w:marRight w:val="0"/>
          <w:marTop w:val="0"/>
          <w:marBottom w:val="0"/>
          <w:divBdr>
            <w:top w:val="none" w:sz="0" w:space="0" w:color="auto"/>
            <w:left w:val="none" w:sz="0" w:space="0" w:color="auto"/>
            <w:bottom w:val="none" w:sz="0" w:space="0" w:color="auto"/>
            <w:right w:val="none" w:sz="0" w:space="0" w:color="auto"/>
          </w:divBdr>
        </w:div>
        <w:div w:id="998463319">
          <w:marLeft w:val="0"/>
          <w:marRight w:val="0"/>
          <w:marTop w:val="0"/>
          <w:marBottom w:val="0"/>
          <w:divBdr>
            <w:top w:val="none" w:sz="0" w:space="0" w:color="auto"/>
            <w:left w:val="none" w:sz="0" w:space="0" w:color="auto"/>
            <w:bottom w:val="none" w:sz="0" w:space="0" w:color="auto"/>
            <w:right w:val="none" w:sz="0" w:space="0" w:color="auto"/>
          </w:divBdr>
        </w:div>
        <w:div w:id="1416900581">
          <w:marLeft w:val="0"/>
          <w:marRight w:val="0"/>
          <w:marTop w:val="0"/>
          <w:marBottom w:val="0"/>
          <w:divBdr>
            <w:top w:val="none" w:sz="0" w:space="0" w:color="auto"/>
            <w:left w:val="none" w:sz="0" w:space="0" w:color="auto"/>
            <w:bottom w:val="none" w:sz="0" w:space="0" w:color="auto"/>
            <w:right w:val="none" w:sz="0" w:space="0" w:color="auto"/>
          </w:divBdr>
        </w:div>
        <w:div w:id="108010709">
          <w:marLeft w:val="0"/>
          <w:marRight w:val="0"/>
          <w:marTop w:val="0"/>
          <w:marBottom w:val="0"/>
          <w:divBdr>
            <w:top w:val="none" w:sz="0" w:space="0" w:color="auto"/>
            <w:left w:val="none" w:sz="0" w:space="0" w:color="auto"/>
            <w:bottom w:val="none" w:sz="0" w:space="0" w:color="auto"/>
            <w:right w:val="none" w:sz="0" w:space="0" w:color="auto"/>
          </w:divBdr>
        </w:div>
        <w:div w:id="495608946">
          <w:marLeft w:val="0"/>
          <w:marRight w:val="0"/>
          <w:marTop w:val="0"/>
          <w:marBottom w:val="0"/>
          <w:divBdr>
            <w:top w:val="none" w:sz="0" w:space="0" w:color="auto"/>
            <w:left w:val="none" w:sz="0" w:space="0" w:color="auto"/>
            <w:bottom w:val="none" w:sz="0" w:space="0" w:color="auto"/>
            <w:right w:val="none" w:sz="0" w:space="0" w:color="auto"/>
          </w:divBdr>
        </w:div>
        <w:div w:id="2086683007">
          <w:marLeft w:val="0"/>
          <w:marRight w:val="0"/>
          <w:marTop w:val="0"/>
          <w:marBottom w:val="0"/>
          <w:divBdr>
            <w:top w:val="none" w:sz="0" w:space="0" w:color="auto"/>
            <w:left w:val="none" w:sz="0" w:space="0" w:color="auto"/>
            <w:bottom w:val="none" w:sz="0" w:space="0" w:color="auto"/>
            <w:right w:val="none" w:sz="0" w:space="0" w:color="auto"/>
          </w:divBdr>
        </w:div>
        <w:div w:id="931401144">
          <w:marLeft w:val="0"/>
          <w:marRight w:val="0"/>
          <w:marTop w:val="0"/>
          <w:marBottom w:val="0"/>
          <w:divBdr>
            <w:top w:val="none" w:sz="0" w:space="0" w:color="auto"/>
            <w:left w:val="none" w:sz="0" w:space="0" w:color="auto"/>
            <w:bottom w:val="none" w:sz="0" w:space="0" w:color="auto"/>
            <w:right w:val="none" w:sz="0" w:space="0" w:color="auto"/>
          </w:divBdr>
        </w:div>
        <w:div w:id="1678458522">
          <w:marLeft w:val="0"/>
          <w:marRight w:val="0"/>
          <w:marTop w:val="0"/>
          <w:marBottom w:val="0"/>
          <w:divBdr>
            <w:top w:val="none" w:sz="0" w:space="0" w:color="auto"/>
            <w:left w:val="none" w:sz="0" w:space="0" w:color="auto"/>
            <w:bottom w:val="none" w:sz="0" w:space="0" w:color="auto"/>
            <w:right w:val="none" w:sz="0" w:space="0" w:color="auto"/>
          </w:divBdr>
        </w:div>
      </w:divsChild>
    </w:div>
    <w:div w:id="1157183140">
      <w:bodyDiv w:val="1"/>
      <w:marLeft w:val="0"/>
      <w:marRight w:val="0"/>
      <w:marTop w:val="0"/>
      <w:marBottom w:val="0"/>
      <w:divBdr>
        <w:top w:val="none" w:sz="0" w:space="0" w:color="auto"/>
        <w:left w:val="none" w:sz="0" w:space="0" w:color="auto"/>
        <w:bottom w:val="none" w:sz="0" w:space="0" w:color="auto"/>
        <w:right w:val="none" w:sz="0" w:space="0" w:color="auto"/>
      </w:divBdr>
      <w:divsChild>
        <w:div w:id="1994675856">
          <w:marLeft w:val="0"/>
          <w:marRight w:val="0"/>
          <w:marTop w:val="0"/>
          <w:marBottom w:val="0"/>
          <w:divBdr>
            <w:top w:val="none" w:sz="0" w:space="0" w:color="auto"/>
            <w:left w:val="none" w:sz="0" w:space="0" w:color="auto"/>
            <w:bottom w:val="none" w:sz="0" w:space="0" w:color="auto"/>
            <w:right w:val="none" w:sz="0" w:space="0" w:color="auto"/>
          </w:divBdr>
        </w:div>
        <w:div w:id="50542431">
          <w:marLeft w:val="0"/>
          <w:marRight w:val="0"/>
          <w:marTop w:val="0"/>
          <w:marBottom w:val="0"/>
          <w:divBdr>
            <w:top w:val="none" w:sz="0" w:space="0" w:color="auto"/>
            <w:left w:val="none" w:sz="0" w:space="0" w:color="auto"/>
            <w:bottom w:val="none" w:sz="0" w:space="0" w:color="auto"/>
            <w:right w:val="none" w:sz="0" w:space="0" w:color="auto"/>
          </w:divBdr>
        </w:div>
        <w:div w:id="1273586697">
          <w:marLeft w:val="0"/>
          <w:marRight w:val="0"/>
          <w:marTop w:val="0"/>
          <w:marBottom w:val="0"/>
          <w:divBdr>
            <w:top w:val="none" w:sz="0" w:space="0" w:color="auto"/>
            <w:left w:val="none" w:sz="0" w:space="0" w:color="auto"/>
            <w:bottom w:val="none" w:sz="0" w:space="0" w:color="auto"/>
            <w:right w:val="none" w:sz="0" w:space="0" w:color="auto"/>
          </w:divBdr>
        </w:div>
      </w:divsChild>
    </w:div>
    <w:div w:id="1279486561">
      <w:bodyDiv w:val="1"/>
      <w:marLeft w:val="0"/>
      <w:marRight w:val="0"/>
      <w:marTop w:val="0"/>
      <w:marBottom w:val="0"/>
      <w:divBdr>
        <w:top w:val="none" w:sz="0" w:space="0" w:color="auto"/>
        <w:left w:val="none" w:sz="0" w:space="0" w:color="auto"/>
        <w:bottom w:val="none" w:sz="0" w:space="0" w:color="auto"/>
        <w:right w:val="none" w:sz="0" w:space="0" w:color="auto"/>
      </w:divBdr>
      <w:divsChild>
        <w:div w:id="246119165">
          <w:marLeft w:val="0"/>
          <w:marRight w:val="0"/>
          <w:marTop w:val="0"/>
          <w:marBottom w:val="0"/>
          <w:divBdr>
            <w:top w:val="none" w:sz="0" w:space="0" w:color="auto"/>
            <w:left w:val="none" w:sz="0" w:space="0" w:color="auto"/>
            <w:bottom w:val="none" w:sz="0" w:space="0" w:color="auto"/>
            <w:right w:val="none" w:sz="0" w:space="0" w:color="auto"/>
          </w:divBdr>
        </w:div>
        <w:div w:id="1484155103">
          <w:marLeft w:val="0"/>
          <w:marRight w:val="0"/>
          <w:marTop w:val="0"/>
          <w:marBottom w:val="0"/>
          <w:divBdr>
            <w:top w:val="none" w:sz="0" w:space="0" w:color="auto"/>
            <w:left w:val="none" w:sz="0" w:space="0" w:color="auto"/>
            <w:bottom w:val="none" w:sz="0" w:space="0" w:color="auto"/>
            <w:right w:val="none" w:sz="0" w:space="0" w:color="auto"/>
          </w:divBdr>
        </w:div>
      </w:divsChild>
    </w:div>
    <w:div w:id="1295718088">
      <w:bodyDiv w:val="1"/>
      <w:marLeft w:val="0"/>
      <w:marRight w:val="0"/>
      <w:marTop w:val="0"/>
      <w:marBottom w:val="0"/>
      <w:divBdr>
        <w:top w:val="none" w:sz="0" w:space="0" w:color="auto"/>
        <w:left w:val="none" w:sz="0" w:space="0" w:color="auto"/>
        <w:bottom w:val="none" w:sz="0" w:space="0" w:color="auto"/>
        <w:right w:val="none" w:sz="0" w:space="0" w:color="auto"/>
      </w:divBdr>
      <w:divsChild>
        <w:div w:id="1990013837">
          <w:marLeft w:val="0"/>
          <w:marRight w:val="0"/>
          <w:marTop w:val="0"/>
          <w:marBottom w:val="0"/>
          <w:divBdr>
            <w:top w:val="none" w:sz="0" w:space="0" w:color="auto"/>
            <w:left w:val="none" w:sz="0" w:space="0" w:color="auto"/>
            <w:bottom w:val="none" w:sz="0" w:space="0" w:color="auto"/>
            <w:right w:val="none" w:sz="0" w:space="0" w:color="auto"/>
          </w:divBdr>
        </w:div>
        <w:div w:id="882055942">
          <w:marLeft w:val="0"/>
          <w:marRight w:val="0"/>
          <w:marTop w:val="0"/>
          <w:marBottom w:val="0"/>
          <w:divBdr>
            <w:top w:val="none" w:sz="0" w:space="0" w:color="auto"/>
            <w:left w:val="none" w:sz="0" w:space="0" w:color="auto"/>
            <w:bottom w:val="none" w:sz="0" w:space="0" w:color="auto"/>
            <w:right w:val="none" w:sz="0" w:space="0" w:color="auto"/>
          </w:divBdr>
        </w:div>
        <w:div w:id="932709330">
          <w:marLeft w:val="0"/>
          <w:marRight w:val="0"/>
          <w:marTop w:val="0"/>
          <w:marBottom w:val="0"/>
          <w:divBdr>
            <w:top w:val="none" w:sz="0" w:space="0" w:color="auto"/>
            <w:left w:val="none" w:sz="0" w:space="0" w:color="auto"/>
            <w:bottom w:val="none" w:sz="0" w:space="0" w:color="auto"/>
            <w:right w:val="none" w:sz="0" w:space="0" w:color="auto"/>
          </w:divBdr>
        </w:div>
        <w:div w:id="215431038">
          <w:marLeft w:val="0"/>
          <w:marRight w:val="0"/>
          <w:marTop w:val="0"/>
          <w:marBottom w:val="0"/>
          <w:divBdr>
            <w:top w:val="none" w:sz="0" w:space="0" w:color="auto"/>
            <w:left w:val="none" w:sz="0" w:space="0" w:color="auto"/>
            <w:bottom w:val="none" w:sz="0" w:space="0" w:color="auto"/>
            <w:right w:val="none" w:sz="0" w:space="0" w:color="auto"/>
          </w:divBdr>
        </w:div>
        <w:div w:id="2141804759">
          <w:marLeft w:val="0"/>
          <w:marRight w:val="0"/>
          <w:marTop w:val="0"/>
          <w:marBottom w:val="0"/>
          <w:divBdr>
            <w:top w:val="none" w:sz="0" w:space="0" w:color="auto"/>
            <w:left w:val="none" w:sz="0" w:space="0" w:color="auto"/>
            <w:bottom w:val="none" w:sz="0" w:space="0" w:color="auto"/>
            <w:right w:val="none" w:sz="0" w:space="0" w:color="auto"/>
          </w:divBdr>
        </w:div>
      </w:divsChild>
    </w:div>
    <w:div w:id="1350791584">
      <w:bodyDiv w:val="1"/>
      <w:marLeft w:val="0"/>
      <w:marRight w:val="0"/>
      <w:marTop w:val="0"/>
      <w:marBottom w:val="0"/>
      <w:divBdr>
        <w:top w:val="none" w:sz="0" w:space="0" w:color="auto"/>
        <w:left w:val="none" w:sz="0" w:space="0" w:color="auto"/>
        <w:bottom w:val="none" w:sz="0" w:space="0" w:color="auto"/>
        <w:right w:val="none" w:sz="0" w:space="0" w:color="auto"/>
      </w:divBdr>
      <w:divsChild>
        <w:div w:id="860970853">
          <w:marLeft w:val="0"/>
          <w:marRight w:val="0"/>
          <w:marTop w:val="0"/>
          <w:marBottom w:val="0"/>
          <w:divBdr>
            <w:top w:val="none" w:sz="0" w:space="0" w:color="auto"/>
            <w:left w:val="none" w:sz="0" w:space="0" w:color="auto"/>
            <w:bottom w:val="none" w:sz="0" w:space="0" w:color="auto"/>
            <w:right w:val="none" w:sz="0" w:space="0" w:color="auto"/>
          </w:divBdr>
        </w:div>
        <w:div w:id="1070226789">
          <w:marLeft w:val="0"/>
          <w:marRight w:val="0"/>
          <w:marTop w:val="0"/>
          <w:marBottom w:val="0"/>
          <w:divBdr>
            <w:top w:val="none" w:sz="0" w:space="0" w:color="auto"/>
            <w:left w:val="none" w:sz="0" w:space="0" w:color="auto"/>
            <w:bottom w:val="none" w:sz="0" w:space="0" w:color="auto"/>
            <w:right w:val="none" w:sz="0" w:space="0" w:color="auto"/>
          </w:divBdr>
        </w:div>
        <w:div w:id="249974823">
          <w:marLeft w:val="0"/>
          <w:marRight w:val="0"/>
          <w:marTop w:val="0"/>
          <w:marBottom w:val="0"/>
          <w:divBdr>
            <w:top w:val="none" w:sz="0" w:space="0" w:color="auto"/>
            <w:left w:val="none" w:sz="0" w:space="0" w:color="auto"/>
            <w:bottom w:val="none" w:sz="0" w:space="0" w:color="auto"/>
            <w:right w:val="none" w:sz="0" w:space="0" w:color="auto"/>
          </w:divBdr>
        </w:div>
        <w:div w:id="266620569">
          <w:marLeft w:val="0"/>
          <w:marRight w:val="0"/>
          <w:marTop w:val="0"/>
          <w:marBottom w:val="0"/>
          <w:divBdr>
            <w:top w:val="none" w:sz="0" w:space="0" w:color="auto"/>
            <w:left w:val="none" w:sz="0" w:space="0" w:color="auto"/>
            <w:bottom w:val="none" w:sz="0" w:space="0" w:color="auto"/>
            <w:right w:val="none" w:sz="0" w:space="0" w:color="auto"/>
          </w:divBdr>
        </w:div>
      </w:divsChild>
    </w:div>
    <w:div w:id="1429735906">
      <w:bodyDiv w:val="1"/>
      <w:marLeft w:val="0"/>
      <w:marRight w:val="0"/>
      <w:marTop w:val="0"/>
      <w:marBottom w:val="0"/>
      <w:divBdr>
        <w:top w:val="none" w:sz="0" w:space="0" w:color="auto"/>
        <w:left w:val="none" w:sz="0" w:space="0" w:color="auto"/>
        <w:bottom w:val="none" w:sz="0" w:space="0" w:color="auto"/>
        <w:right w:val="none" w:sz="0" w:space="0" w:color="auto"/>
      </w:divBdr>
      <w:divsChild>
        <w:div w:id="749161017">
          <w:marLeft w:val="0"/>
          <w:marRight w:val="0"/>
          <w:marTop w:val="0"/>
          <w:marBottom w:val="0"/>
          <w:divBdr>
            <w:top w:val="none" w:sz="0" w:space="0" w:color="auto"/>
            <w:left w:val="none" w:sz="0" w:space="0" w:color="auto"/>
            <w:bottom w:val="none" w:sz="0" w:space="0" w:color="auto"/>
            <w:right w:val="none" w:sz="0" w:space="0" w:color="auto"/>
          </w:divBdr>
        </w:div>
        <w:div w:id="366177422">
          <w:marLeft w:val="0"/>
          <w:marRight w:val="0"/>
          <w:marTop w:val="0"/>
          <w:marBottom w:val="0"/>
          <w:divBdr>
            <w:top w:val="none" w:sz="0" w:space="0" w:color="auto"/>
            <w:left w:val="none" w:sz="0" w:space="0" w:color="auto"/>
            <w:bottom w:val="none" w:sz="0" w:space="0" w:color="auto"/>
            <w:right w:val="none" w:sz="0" w:space="0" w:color="auto"/>
          </w:divBdr>
        </w:div>
        <w:div w:id="433939105">
          <w:marLeft w:val="0"/>
          <w:marRight w:val="0"/>
          <w:marTop w:val="0"/>
          <w:marBottom w:val="0"/>
          <w:divBdr>
            <w:top w:val="none" w:sz="0" w:space="0" w:color="auto"/>
            <w:left w:val="none" w:sz="0" w:space="0" w:color="auto"/>
            <w:bottom w:val="none" w:sz="0" w:space="0" w:color="auto"/>
            <w:right w:val="none" w:sz="0" w:space="0" w:color="auto"/>
          </w:divBdr>
        </w:div>
      </w:divsChild>
    </w:div>
    <w:div w:id="1446805209">
      <w:bodyDiv w:val="1"/>
      <w:marLeft w:val="0"/>
      <w:marRight w:val="0"/>
      <w:marTop w:val="0"/>
      <w:marBottom w:val="0"/>
      <w:divBdr>
        <w:top w:val="none" w:sz="0" w:space="0" w:color="auto"/>
        <w:left w:val="none" w:sz="0" w:space="0" w:color="auto"/>
        <w:bottom w:val="none" w:sz="0" w:space="0" w:color="auto"/>
        <w:right w:val="none" w:sz="0" w:space="0" w:color="auto"/>
      </w:divBdr>
      <w:divsChild>
        <w:div w:id="1678463120">
          <w:marLeft w:val="0"/>
          <w:marRight w:val="0"/>
          <w:marTop w:val="0"/>
          <w:marBottom w:val="0"/>
          <w:divBdr>
            <w:top w:val="none" w:sz="0" w:space="0" w:color="auto"/>
            <w:left w:val="none" w:sz="0" w:space="0" w:color="auto"/>
            <w:bottom w:val="none" w:sz="0" w:space="0" w:color="auto"/>
            <w:right w:val="none" w:sz="0" w:space="0" w:color="auto"/>
          </w:divBdr>
        </w:div>
        <w:div w:id="1114786426">
          <w:marLeft w:val="0"/>
          <w:marRight w:val="0"/>
          <w:marTop w:val="0"/>
          <w:marBottom w:val="0"/>
          <w:divBdr>
            <w:top w:val="none" w:sz="0" w:space="0" w:color="auto"/>
            <w:left w:val="none" w:sz="0" w:space="0" w:color="auto"/>
            <w:bottom w:val="none" w:sz="0" w:space="0" w:color="auto"/>
            <w:right w:val="none" w:sz="0" w:space="0" w:color="auto"/>
          </w:divBdr>
        </w:div>
        <w:div w:id="1236090196">
          <w:marLeft w:val="0"/>
          <w:marRight w:val="0"/>
          <w:marTop w:val="0"/>
          <w:marBottom w:val="0"/>
          <w:divBdr>
            <w:top w:val="none" w:sz="0" w:space="0" w:color="auto"/>
            <w:left w:val="none" w:sz="0" w:space="0" w:color="auto"/>
            <w:bottom w:val="none" w:sz="0" w:space="0" w:color="auto"/>
            <w:right w:val="none" w:sz="0" w:space="0" w:color="auto"/>
          </w:divBdr>
        </w:div>
      </w:divsChild>
    </w:div>
    <w:div w:id="1479105212">
      <w:bodyDiv w:val="1"/>
      <w:marLeft w:val="0"/>
      <w:marRight w:val="0"/>
      <w:marTop w:val="0"/>
      <w:marBottom w:val="0"/>
      <w:divBdr>
        <w:top w:val="none" w:sz="0" w:space="0" w:color="auto"/>
        <w:left w:val="none" w:sz="0" w:space="0" w:color="auto"/>
        <w:bottom w:val="none" w:sz="0" w:space="0" w:color="auto"/>
        <w:right w:val="none" w:sz="0" w:space="0" w:color="auto"/>
      </w:divBdr>
      <w:divsChild>
        <w:div w:id="1623918186">
          <w:marLeft w:val="0"/>
          <w:marRight w:val="0"/>
          <w:marTop w:val="0"/>
          <w:marBottom w:val="0"/>
          <w:divBdr>
            <w:top w:val="none" w:sz="0" w:space="0" w:color="auto"/>
            <w:left w:val="none" w:sz="0" w:space="0" w:color="auto"/>
            <w:bottom w:val="none" w:sz="0" w:space="0" w:color="auto"/>
            <w:right w:val="none" w:sz="0" w:space="0" w:color="auto"/>
          </w:divBdr>
        </w:div>
        <w:div w:id="478613215">
          <w:marLeft w:val="0"/>
          <w:marRight w:val="0"/>
          <w:marTop w:val="0"/>
          <w:marBottom w:val="0"/>
          <w:divBdr>
            <w:top w:val="none" w:sz="0" w:space="0" w:color="auto"/>
            <w:left w:val="none" w:sz="0" w:space="0" w:color="auto"/>
            <w:bottom w:val="none" w:sz="0" w:space="0" w:color="auto"/>
            <w:right w:val="none" w:sz="0" w:space="0" w:color="auto"/>
          </w:divBdr>
        </w:div>
        <w:div w:id="176699441">
          <w:marLeft w:val="0"/>
          <w:marRight w:val="0"/>
          <w:marTop w:val="0"/>
          <w:marBottom w:val="0"/>
          <w:divBdr>
            <w:top w:val="none" w:sz="0" w:space="0" w:color="auto"/>
            <w:left w:val="none" w:sz="0" w:space="0" w:color="auto"/>
            <w:bottom w:val="none" w:sz="0" w:space="0" w:color="auto"/>
            <w:right w:val="none" w:sz="0" w:space="0" w:color="auto"/>
          </w:divBdr>
        </w:div>
      </w:divsChild>
    </w:div>
    <w:div w:id="1523743532">
      <w:bodyDiv w:val="1"/>
      <w:marLeft w:val="0"/>
      <w:marRight w:val="0"/>
      <w:marTop w:val="0"/>
      <w:marBottom w:val="0"/>
      <w:divBdr>
        <w:top w:val="none" w:sz="0" w:space="0" w:color="auto"/>
        <w:left w:val="none" w:sz="0" w:space="0" w:color="auto"/>
        <w:bottom w:val="none" w:sz="0" w:space="0" w:color="auto"/>
        <w:right w:val="none" w:sz="0" w:space="0" w:color="auto"/>
      </w:divBdr>
      <w:divsChild>
        <w:div w:id="1740589125">
          <w:marLeft w:val="0"/>
          <w:marRight w:val="0"/>
          <w:marTop w:val="0"/>
          <w:marBottom w:val="0"/>
          <w:divBdr>
            <w:top w:val="none" w:sz="0" w:space="0" w:color="auto"/>
            <w:left w:val="none" w:sz="0" w:space="0" w:color="auto"/>
            <w:bottom w:val="none" w:sz="0" w:space="0" w:color="auto"/>
            <w:right w:val="none" w:sz="0" w:space="0" w:color="auto"/>
          </w:divBdr>
        </w:div>
        <w:div w:id="561601001">
          <w:marLeft w:val="0"/>
          <w:marRight w:val="0"/>
          <w:marTop w:val="0"/>
          <w:marBottom w:val="0"/>
          <w:divBdr>
            <w:top w:val="none" w:sz="0" w:space="0" w:color="auto"/>
            <w:left w:val="none" w:sz="0" w:space="0" w:color="auto"/>
            <w:bottom w:val="none" w:sz="0" w:space="0" w:color="auto"/>
            <w:right w:val="none" w:sz="0" w:space="0" w:color="auto"/>
          </w:divBdr>
        </w:div>
      </w:divsChild>
    </w:div>
    <w:div w:id="1544751509">
      <w:bodyDiv w:val="1"/>
      <w:marLeft w:val="0"/>
      <w:marRight w:val="0"/>
      <w:marTop w:val="0"/>
      <w:marBottom w:val="0"/>
      <w:divBdr>
        <w:top w:val="none" w:sz="0" w:space="0" w:color="auto"/>
        <w:left w:val="none" w:sz="0" w:space="0" w:color="auto"/>
        <w:bottom w:val="none" w:sz="0" w:space="0" w:color="auto"/>
        <w:right w:val="none" w:sz="0" w:space="0" w:color="auto"/>
      </w:divBdr>
      <w:divsChild>
        <w:div w:id="856507953">
          <w:marLeft w:val="0"/>
          <w:marRight w:val="0"/>
          <w:marTop w:val="0"/>
          <w:marBottom w:val="0"/>
          <w:divBdr>
            <w:top w:val="none" w:sz="0" w:space="0" w:color="auto"/>
            <w:left w:val="none" w:sz="0" w:space="0" w:color="auto"/>
            <w:bottom w:val="none" w:sz="0" w:space="0" w:color="auto"/>
            <w:right w:val="none" w:sz="0" w:space="0" w:color="auto"/>
          </w:divBdr>
        </w:div>
        <w:div w:id="1716537756">
          <w:marLeft w:val="0"/>
          <w:marRight w:val="0"/>
          <w:marTop w:val="0"/>
          <w:marBottom w:val="0"/>
          <w:divBdr>
            <w:top w:val="none" w:sz="0" w:space="0" w:color="auto"/>
            <w:left w:val="none" w:sz="0" w:space="0" w:color="auto"/>
            <w:bottom w:val="none" w:sz="0" w:space="0" w:color="auto"/>
            <w:right w:val="none" w:sz="0" w:space="0" w:color="auto"/>
          </w:divBdr>
        </w:div>
        <w:div w:id="220872276">
          <w:marLeft w:val="0"/>
          <w:marRight w:val="0"/>
          <w:marTop w:val="0"/>
          <w:marBottom w:val="0"/>
          <w:divBdr>
            <w:top w:val="none" w:sz="0" w:space="0" w:color="auto"/>
            <w:left w:val="none" w:sz="0" w:space="0" w:color="auto"/>
            <w:bottom w:val="none" w:sz="0" w:space="0" w:color="auto"/>
            <w:right w:val="none" w:sz="0" w:space="0" w:color="auto"/>
          </w:divBdr>
        </w:div>
        <w:div w:id="882138243">
          <w:marLeft w:val="0"/>
          <w:marRight w:val="0"/>
          <w:marTop w:val="0"/>
          <w:marBottom w:val="0"/>
          <w:divBdr>
            <w:top w:val="none" w:sz="0" w:space="0" w:color="auto"/>
            <w:left w:val="none" w:sz="0" w:space="0" w:color="auto"/>
            <w:bottom w:val="none" w:sz="0" w:space="0" w:color="auto"/>
            <w:right w:val="none" w:sz="0" w:space="0" w:color="auto"/>
          </w:divBdr>
        </w:div>
        <w:div w:id="1070150126">
          <w:marLeft w:val="0"/>
          <w:marRight w:val="0"/>
          <w:marTop w:val="0"/>
          <w:marBottom w:val="0"/>
          <w:divBdr>
            <w:top w:val="none" w:sz="0" w:space="0" w:color="auto"/>
            <w:left w:val="none" w:sz="0" w:space="0" w:color="auto"/>
            <w:bottom w:val="none" w:sz="0" w:space="0" w:color="auto"/>
            <w:right w:val="none" w:sz="0" w:space="0" w:color="auto"/>
          </w:divBdr>
        </w:div>
        <w:div w:id="86733246">
          <w:marLeft w:val="0"/>
          <w:marRight w:val="0"/>
          <w:marTop w:val="0"/>
          <w:marBottom w:val="0"/>
          <w:divBdr>
            <w:top w:val="none" w:sz="0" w:space="0" w:color="auto"/>
            <w:left w:val="none" w:sz="0" w:space="0" w:color="auto"/>
            <w:bottom w:val="none" w:sz="0" w:space="0" w:color="auto"/>
            <w:right w:val="none" w:sz="0" w:space="0" w:color="auto"/>
          </w:divBdr>
        </w:div>
        <w:div w:id="529102055">
          <w:marLeft w:val="0"/>
          <w:marRight w:val="0"/>
          <w:marTop w:val="0"/>
          <w:marBottom w:val="0"/>
          <w:divBdr>
            <w:top w:val="none" w:sz="0" w:space="0" w:color="auto"/>
            <w:left w:val="none" w:sz="0" w:space="0" w:color="auto"/>
            <w:bottom w:val="none" w:sz="0" w:space="0" w:color="auto"/>
            <w:right w:val="none" w:sz="0" w:space="0" w:color="auto"/>
          </w:divBdr>
        </w:div>
      </w:divsChild>
    </w:div>
    <w:div w:id="1667857733">
      <w:bodyDiv w:val="1"/>
      <w:marLeft w:val="0"/>
      <w:marRight w:val="0"/>
      <w:marTop w:val="0"/>
      <w:marBottom w:val="0"/>
      <w:divBdr>
        <w:top w:val="none" w:sz="0" w:space="0" w:color="auto"/>
        <w:left w:val="none" w:sz="0" w:space="0" w:color="auto"/>
        <w:bottom w:val="none" w:sz="0" w:space="0" w:color="auto"/>
        <w:right w:val="none" w:sz="0" w:space="0" w:color="auto"/>
      </w:divBdr>
      <w:divsChild>
        <w:div w:id="286081785">
          <w:marLeft w:val="0"/>
          <w:marRight w:val="0"/>
          <w:marTop w:val="0"/>
          <w:marBottom w:val="0"/>
          <w:divBdr>
            <w:top w:val="none" w:sz="0" w:space="0" w:color="auto"/>
            <w:left w:val="none" w:sz="0" w:space="0" w:color="auto"/>
            <w:bottom w:val="none" w:sz="0" w:space="0" w:color="auto"/>
            <w:right w:val="none" w:sz="0" w:space="0" w:color="auto"/>
          </w:divBdr>
        </w:div>
        <w:div w:id="1820000659">
          <w:marLeft w:val="0"/>
          <w:marRight w:val="0"/>
          <w:marTop w:val="0"/>
          <w:marBottom w:val="0"/>
          <w:divBdr>
            <w:top w:val="none" w:sz="0" w:space="0" w:color="auto"/>
            <w:left w:val="none" w:sz="0" w:space="0" w:color="auto"/>
            <w:bottom w:val="none" w:sz="0" w:space="0" w:color="auto"/>
            <w:right w:val="none" w:sz="0" w:space="0" w:color="auto"/>
          </w:divBdr>
        </w:div>
      </w:divsChild>
    </w:div>
    <w:div w:id="1728337654">
      <w:bodyDiv w:val="1"/>
      <w:marLeft w:val="0"/>
      <w:marRight w:val="0"/>
      <w:marTop w:val="0"/>
      <w:marBottom w:val="0"/>
      <w:divBdr>
        <w:top w:val="none" w:sz="0" w:space="0" w:color="auto"/>
        <w:left w:val="none" w:sz="0" w:space="0" w:color="auto"/>
        <w:bottom w:val="none" w:sz="0" w:space="0" w:color="auto"/>
        <w:right w:val="none" w:sz="0" w:space="0" w:color="auto"/>
      </w:divBdr>
      <w:divsChild>
        <w:div w:id="442308836">
          <w:marLeft w:val="0"/>
          <w:marRight w:val="0"/>
          <w:marTop w:val="0"/>
          <w:marBottom w:val="0"/>
          <w:divBdr>
            <w:top w:val="none" w:sz="0" w:space="0" w:color="auto"/>
            <w:left w:val="none" w:sz="0" w:space="0" w:color="auto"/>
            <w:bottom w:val="none" w:sz="0" w:space="0" w:color="auto"/>
            <w:right w:val="none" w:sz="0" w:space="0" w:color="auto"/>
          </w:divBdr>
        </w:div>
        <w:div w:id="1977104612">
          <w:marLeft w:val="0"/>
          <w:marRight w:val="0"/>
          <w:marTop w:val="0"/>
          <w:marBottom w:val="0"/>
          <w:divBdr>
            <w:top w:val="none" w:sz="0" w:space="0" w:color="auto"/>
            <w:left w:val="none" w:sz="0" w:space="0" w:color="auto"/>
            <w:bottom w:val="none" w:sz="0" w:space="0" w:color="auto"/>
            <w:right w:val="none" w:sz="0" w:space="0" w:color="auto"/>
          </w:divBdr>
        </w:div>
        <w:div w:id="214320665">
          <w:marLeft w:val="0"/>
          <w:marRight w:val="0"/>
          <w:marTop w:val="0"/>
          <w:marBottom w:val="0"/>
          <w:divBdr>
            <w:top w:val="none" w:sz="0" w:space="0" w:color="auto"/>
            <w:left w:val="none" w:sz="0" w:space="0" w:color="auto"/>
            <w:bottom w:val="none" w:sz="0" w:space="0" w:color="auto"/>
            <w:right w:val="none" w:sz="0" w:space="0" w:color="auto"/>
          </w:divBdr>
        </w:div>
        <w:div w:id="1317225140">
          <w:marLeft w:val="0"/>
          <w:marRight w:val="0"/>
          <w:marTop w:val="0"/>
          <w:marBottom w:val="0"/>
          <w:divBdr>
            <w:top w:val="none" w:sz="0" w:space="0" w:color="auto"/>
            <w:left w:val="none" w:sz="0" w:space="0" w:color="auto"/>
            <w:bottom w:val="none" w:sz="0" w:space="0" w:color="auto"/>
            <w:right w:val="none" w:sz="0" w:space="0" w:color="auto"/>
          </w:divBdr>
        </w:div>
        <w:div w:id="17128481">
          <w:marLeft w:val="0"/>
          <w:marRight w:val="0"/>
          <w:marTop w:val="0"/>
          <w:marBottom w:val="0"/>
          <w:divBdr>
            <w:top w:val="none" w:sz="0" w:space="0" w:color="auto"/>
            <w:left w:val="none" w:sz="0" w:space="0" w:color="auto"/>
            <w:bottom w:val="none" w:sz="0" w:space="0" w:color="auto"/>
            <w:right w:val="none" w:sz="0" w:space="0" w:color="auto"/>
          </w:divBdr>
        </w:div>
        <w:div w:id="2031488697">
          <w:marLeft w:val="0"/>
          <w:marRight w:val="0"/>
          <w:marTop w:val="0"/>
          <w:marBottom w:val="0"/>
          <w:divBdr>
            <w:top w:val="none" w:sz="0" w:space="0" w:color="auto"/>
            <w:left w:val="none" w:sz="0" w:space="0" w:color="auto"/>
            <w:bottom w:val="none" w:sz="0" w:space="0" w:color="auto"/>
            <w:right w:val="none" w:sz="0" w:space="0" w:color="auto"/>
          </w:divBdr>
        </w:div>
      </w:divsChild>
    </w:div>
    <w:div w:id="1768621894">
      <w:bodyDiv w:val="1"/>
      <w:marLeft w:val="0"/>
      <w:marRight w:val="0"/>
      <w:marTop w:val="0"/>
      <w:marBottom w:val="0"/>
      <w:divBdr>
        <w:top w:val="none" w:sz="0" w:space="0" w:color="auto"/>
        <w:left w:val="none" w:sz="0" w:space="0" w:color="auto"/>
        <w:bottom w:val="none" w:sz="0" w:space="0" w:color="auto"/>
        <w:right w:val="none" w:sz="0" w:space="0" w:color="auto"/>
      </w:divBdr>
      <w:divsChild>
        <w:div w:id="542670618">
          <w:marLeft w:val="0"/>
          <w:marRight w:val="0"/>
          <w:marTop w:val="0"/>
          <w:marBottom w:val="0"/>
          <w:divBdr>
            <w:top w:val="none" w:sz="0" w:space="0" w:color="auto"/>
            <w:left w:val="none" w:sz="0" w:space="0" w:color="auto"/>
            <w:bottom w:val="none" w:sz="0" w:space="0" w:color="auto"/>
            <w:right w:val="none" w:sz="0" w:space="0" w:color="auto"/>
          </w:divBdr>
        </w:div>
        <w:div w:id="1060860708">
          <w:marLeft w:val="0"/>
          <w:marRight w:val="0"/>
          <w:marTop w:val="0"/>
          <w:marBottom w:val="0"/>
          <w:divBdr>
            <w:top w:val="none" w:sz="0" w:space="0" w:color="auto"/>
            <w:left w:val="none" w:sz="0" w:space="0" w:color="auto"/>
            <w:bottom w:val="none" w:sz="0" w:space="0" w:color="auto"/>
            <w:right w:val="none" w:sz="0" w:space="0" w:color="auto"/>
          </w:divBdr>
        </w:div>
        <w:div w:id="1249194967">
          <w:marLeft w:val="0"/>
          <w:marRight w:val="0"/>
          <w:marTop w:val="0"/>
          <w:marBottom w:val="0"/>
          <w:divBdr>
            <w:top w:val="none" w:sz="0" w:space="0" w:color="auto"/>
            <w:left w:val="none" w:sz="0" w:space="0" w:color="auto"/>
            <w:bottom w:val="none" w:sz="0" w:space="0" w:color="auto"/>
            <w:right w:val="none" w:sz="0" w:space="0" w:color="auto"/>
          </w:divBdr>
        </w:div>
        <w:div w:id="1582059306">
          <w:marLeft w:val="0"/>
          <w:marRight w:val="0"/>
          <w:marTop w:val="0"/>
          <w:marBottom w:val="0"/>
          <w:divBdr>
            <w:top w:val="none" w:sz="0" w:space="0" w:color="auto"/>
            <w:left w:val="none" w:sz="0" w:space="0" w:color="auto"/>
            <w:bottom w:val="none" w:sz="0" w:space="0" w:color="auto"/>
            <w:right w:val="none" w:sz="0" w:space="0" w:color="auto"/>
          </w:divBdr>
        </w:div>
        <w:div w:id="276983320">
          <w:marLeft w:val="0"/>
          <w:marRight w:val="0"/>
          <w:marTop w:val="0"/>
          <w:marBottom w:val="0"/>
          <w:divBdr>
            <w:top w:val="none" w:sz="0" w:space="0" w:color="auto"/>
            <w:left w:val="none" w:sz="0" w:space="0" w:color="auto"/>
            <w:bottom w:val="none" w:sz="0" w:space="0" w:color="auto"/>
            <w:right w:val="none" w:sz="0" w:space="0" w:color="auto"/>
          </w:divBdr>
        </w:div>
        <w:div w:id="896163845">
          <w:marLeft w:val="0"/>
          <w:marRight w:val="0"/>
          <w:marTop w:val="0"/>
          <w:marBottom w:val="0"/>
          <w:divBdr>
            <w:top w:val="none" w:sz="0" w:space="0" w:color="auto"/>
            <w:left w:val="none" w:sz="0" w:space="0" w:color="auto"/>
            <w:bottom w:val="none" w:sz="0" w:space="0" w:color="auto"/>
            <w:right w:val="none" w:sz="0" w:space="0" w:color="auto"/>
          </w:divBdr>
        </w:div>
        <w:div w:id="1013991756">
          <w:marLeft w:val="0"/>
          <w:marRight w:val="0"/>
          <w:marTop w:val="0"/>
          <w:marBottom w:val="0"/>
          <w:divBdr>
            <w:top w:val="none" w:sz="0" w:space="0" w:color="auto"/>
            <w:left w:val="none" w:sz="0" w:space="0" w:color="auto"/>
            <w:bottom w:val="none" w:sz="0" w:space="0" w:color="auto"/>
            <w:right w:val="none" w:sz="0" w:space="0" w:color="auto"/>
          </w:divBdr>
        </w:div>
        <w:div w:id="214437135">
          <w:marLeft w:val="0"/>
          <w:marRight w:val="0"/>
          <w:marTop w:val="0"/>
          <w:marBottom w:val="0"/>
          <w:divBdr>
            <w:top w:val="none" w:sz="0" w:space="0" w:color="auto"/>
            <w:left w:val="none" w:sz="0" w:space="0" w:color="auto"/>
            <w:bottom w:val="none" w:sz="0" w:space="0" w:color="auto"/>
            <w:right w:val="none" w:sz="0" w:space="0" w:color="auto"/>
          </w:divBdr>
        </w:div>
        <w:div w:id="2132362774">
          <w:marLeft w:val="0"/>
          <w:marRight w:val="0"/>
          <w:marTop w:val="0"/>
          <w:marBottom w:val="0"/>
          <w:divBdr>
            <w:top w:val="none" w:sz="0" w:space="0" w:color="auto"/>
            <w:left w:val="none" w:sz="0" w:space="0" w:color="auto"/>
            <w:bottom w:val="none" w:sz="0" w:space="0" w:color="auto"/>
            <w:right w:val="none" w:sz="0" w:space="0" w:color="auto"/>
          </w:divBdr>
        </w:div>
        <w:div w:id="1638535025">
          <w:marLeft w:val="0"/>
          <w:marRight w:val="0"/>
          <w:marTop w:val="0"/>
          <w:marBottom w:val="0"/>
          <w:divBdr>
            <w:top w:val="none" w:sz="0" w:space="0" w:color="auto"/>
            <w:left w:val="none" w:sz="0" w:space="0" w:color="auto"/>
            <w:bottom w:val="none" w:sz="0" w:space="0" w:color="auto"/>
            <w:right w:val="none" w:sz="0" w:space="0" w:color="auto"/>
          </w:divBdr>
        </w:div>
        <w:div w:id="2033874721">
          <w:marLeft w:val="0"/>
          <w:marRight w:val="0"/>
          <w:marTop w:val="0"/>
          <w:marBottom w:val="0"/>
          <w:divBdr>
            <w:top w:val="none" w:sz="0" w:space="0" w:color="auto"/>
            <w:left w:val="none" w:sz="0" w:space="0" w:color="auto"/>
            <w:bottom w:val="none" w:sz="0" w:space="0" w:color="auto"/>
            <w:right w:val="none" w:sz="0" w:space="0" w:color="auto"/>
          </w:divBdr>
        </w:div>
      </w:divsChild>
    </w:div>
    <w:div w:id="1968511815">
      <w:bodyDiv w:val="1"/>
      <w:marLeft w:val="0"/>
      <w:marRight w:val="0"/>
      <w:marTop w:val="0"/>
      <w:marBottom w:val="0"/>
      <w:divBdr>
        <w:top w:val="none" w:sz="0" w:space="0" w:color="auto"/>
        <w:left w:val="none" w:sz="0" w:space="0" w:color="auto"/>
        <w:bottom w:val="none" w:sz="0" w:space="0" w:color="auto"/>
        <w:right w:val="none" w:sz="0" w:space="0" w:color="auto"/>
      </w:divBdr>
      <w:divsChild>
        <w:div w:id="1758743377">
          <w:marLeft w:val="0"/>
          <w:marRight w:val="0"/>
          <w:marTop w:val="0"/>
          <w:marBottom w:val="0"/>
          <w:divBdr>
            <w:top w:val="none" w:sz="0" w:space="0" w:color="auto"/>
            <w:left w:val="none" w:sz="0" w:space="0" w:color="auto"/>
            <w:bottom w:val="none" w:sz="0" w:space="0" w:color="auto"/>
            <w:right w:val="none" w:sz="0" w:space="0" w:color="auto"/>
          </w:divBdr>
        </w:div>
        <w:div w:id="116873332">
          <w:marLeft w:val="0"/>
          <w:marRight w:val="0"/>
          <w:marTop w:val="0"/>
          <w:marBottom w:val="0"/>
          <w:divBdr>
            <w:top w:val="none" w:sz="0" w:space="0" w:color="auto"/>
            <w:left w:val="none" w:sz="0" w:space="0" w:color="auto"/>
            <w:bottom w:val="none" w:sz="0" w:space="0" w:color="auto"/>
            <w:right w:val="none" w:sz="0" w:space="0" w:color="auto"/>
          </w:divBdr>
        </w:div>
        <w:div w:id="1818179935">
          <w:marLeft w:val="0"/>
          <w:marRight w:val="0"/>
          <w:marTop w:val="0"/>
          <w:marBottom w:val="0"/>
          <w:divBdr>
            <w:top w:val="none" w:sz="0" w:space="0" w:color="auto"/>
            <w:left w:val="none" w:sz="0" w:space="0" w:color="auto"/>
            <w:bottom w:val="none" w:sz="0" w:space="0" w:color="auto"/>
            <w:right w:val="none" w:sz="0" w:space="0" w:color="auto"/>
          </w:divBdr>
        </w:div>
        <w:div w:id="264965951">
          <w:marLeft w:val="0"/>
          <w:marRight w:val="0"/>
          <w:marTop w:val="0"/>
          <w:marBottom w:val="0"/>
          <w:divBdr>
            <w:top w:val="none" w:sz="0" w:space="0" w:color="auto"/>
            <w:left w:val="none" w:sz="0" w:space="0" w:color="auto"/>
            <w:bottom w:val="none" w:sz="0" w:space="0" w:color="auto"/>
            <w:right w:val="none" w:sz="0" w:space="0" w:color="auto"/>
          </w:divBdr>
        </w:div>
      </w:divsChild>
    </w:div>
    <w:div w:id="2013750353">
      <w:bodyDiv w:val="1"/>
      <w:marLeft w:val="0"/>
      <w:marRight w:val="0"/>
      <w:marTop w:val="0"/>
      <w:marBottom w:val="0"/>
      <w:divBdr>
        <w:top w:val="none" w:sz="0" w:space="0" w:color="auto"/>
        <w:left w:val="none" w:sz="0" w:space="0" w:color="auto"/>
        <w:bottom w:val="none" w:sz="0" w:space="0" w:color="auto"/>
        <w:right w:val="none" w:sz="0" w:space="0" w:color="auto"/>
      </w:divBdr>
      <w:divsChild>
        <w:div w:id="93668329">
          <w:marLeft w:val="0"/>
          <w:marRight w:val="0"/>
          <w:marTop w:val="0"/>
          <w:marBottom w:val="0"/>
          <w:divBdr>
            <w:top w:val="none" w:sz="0" w:space="0" w:color="auto"/>
            <w:left w:val="none" w:sz="0" w:space="0" w:color="auto"/>
            <w:bottom w:val="none" w:sz="0" w:space="0" w:color="auto"/>
            <w:right w:val="none" w:sz="0" w:space="0" w:color="auto"/>
          </w:divBdr>
        </w:div>
        <w:div w:id="1504666879">
          <w:marLeft w:val="0"/>
          <w:marRight w:val="0"/>
          <w:marTop w:val="0"/>
          <w:marBottom w:val="0"/>
          <w:divBdr>
            <w:top w:val="none" w:sz="0" w:space="0" w:color="auto"/>
            <w:left w:val="none" w:sz="0" w:space="0" w:color="auto"/>
            <w:bottom w:val="none" w:sz="0" w:space="0" w:color="auto"/>
            <w:right w:val="none" w:sz="0" w:space="0" w:color="auto"/>
          </w:divBdr>
        </w:div>
        <w:div w:id="589856402">
          <w:marLeft w:val="0"/>
          <w:marRight w:val="0"/>
          <w:marTop w:val="0"/>
          <w:marBottom w:val="0"/>
          <w:divBdr>
            <w:top w:val="none" w:sz="0" w:space="0" w:color="auto"/>
            <w:left w:val="none" w:sz="0" w:space="0" w:color="auto"/>
            <w:bottom w:val="none" w:sz="0" w:space="0" w:color="auto"/>
            <w:right w:val="none" w:sz="0" w:space="0" w:color="auto"/>
          </w:divBdr>
        </w:div>
        <w:div w:id="1101533141">
          <w:marLeft w:val="0"/>
          <w:marRight w:val="0"/>
          <w:marTop w:val="0"/>
          <w:marBottom w:val="0"/>
          <w:divBdr>
            <w:top w:val="none" w:sz="0" w:space="0" w:color="auto"/>
            <w:left w:val="none" w:sz="0" w:space="0" w:color="auto"/>
            <w:bottom w:val="none" w:sz="0" w:space="0" w:color="auto"/>
            <w:right w:val="none" w:sz="0" w:space="0" w:color="auto"/>
          </w:divBdr>
        </w:div>
        <w:div w:id="2053458509">
          <w:marLeft w:val="0"/>
          <w:marRight w:val="0"/>
          <w:marTop w:val="0"/>
          <w:marBottom w:val="0"/>
          <w:divBdr>
            <w:top w:val="none" w:sz="0" w:space="0" w:color="auto"/>
            <w:left w:val="none" w:sz="0" w:space="0" w:color="auto"/>
            <w:bottom w:val="none" w:sz="0" w:space="0" w:color="auto"/>
            <w:right w:val="none" w:sz="0" w:space="0" w:color="auto"/>
          </w:divBdr>
        </w:div>
        <w:div w:id="460458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Rita E. Pulmano</dc:creator>
  <cp:lastModifiedBy>Christina Ibe</cp:lastModifiedBy>
  <cp:revision>7</cp:revision>
  <cp:lastPrinted>2025-05-06T02:49:00Z</cp:lastPrinted>
  <dcterms:created xsi:type="dcterms:W3CDTF">2025-05-02T08:41:00Z</dcterms:created>
  <dcterms:modified xsi:type="dcterms:W3CDTF">2025-05-06T02:55:00Z</dcterms:modified>
</cp:coreProperties>
</file>